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01FC1" w14:textId="353E4EAC" w:rsidR="00486134" w:rsidRDefault="00486134" w:rsidP="00486134">
      <w:pPr>
        <w:pStyle w:val="Heading3"/>
        <w:jc w:val="center"/>
        <w:rPr>
          <w:rFonts w:ascii="Roboto" w:eastAsia="Roboto" w:hAnsi="Roboto" w:cs="Roboto"/>
          <w:b/>
          <w:bCs/>
          <w:lang w:val="en-US"/>
        </w:rPr>
      </w:pPr>
      <w:r w:rsidRPr="227480EB">
        <w:rPr>
          <w:rFonts w:ascii="Roboto" w:eastAsia="Roboto" w:hAnsi="Roboto" w:cs="Roboto"/>
          <w:b/>
          <w:bCs/>
          <w:lang w:val="en-US"/>
        </w:rPr>
        <w:t>N</w:t>
      </w:r>
      <w:r w:rsidR="00912AF7" w:rsidRPr="227480EB">
        <w:rPr>
          <w:rFonts w:ascii="Roboto" w:eastAsia="Roboto" w:hAnsi="Roboto" w:cs="Roboto"/>
          <w:b/>
          <w:bCs/>
          <w:lang w:val="en-US"/>
        </w:rPr>
        <w:t>ational Workplace Initiative</w:t>
      </w:r>
    </w:p>
    <w:p w14:paraId="629E9A0E" w14:textId="6EC80091" w:rsidR="2CA9B878" w:rsidRDefault="2CA9B878" w:rsidP="227480EB">
      <w:pPr>
        <w:pStyle w:val="Heading1"/>
        <w:jc w:val="center"/>
      </w:pPr>
      <w:r w:rsidRPr="227480EB">
        <w:rPr>
          <w:rFonts w:ascii="Roboto" w:eastAsia="Roboto" w:hAnsi="Roboto" w:cs="Roboto"/>
          <w:b/>
          <w:bCs/>
          <w:i/>
          <w:iCs/>
          <w:color w:val="414141"/>
          <w:sz w:val="24"/>
          <w:szCs w:val="24"/>
          <w:lang w:val="en-US"/>
        </w:rPr>
        <w:t>Small Business Guides to Mentally Healthy Workplaces</w:t>
      </w:r>
    </w:p>
    <w:p w14:paraId="0612396C" w14:textId="7DECCB81" w:rsidR="3A84520E" w:rsidRDefault="5E3D602E" w:rsidP="69A44E68">
      <w:pPr>
        <w:pStyle w:val="Heading1"/>
        <w:jc w:val="center"/>
        <w:rPr>
          <w:rFonts w:ascii="Roboto" w:eastAsia="Roboto" w:hAnsi="Roboto" w:cs="Roboto"/>
          <w:b/>
          <w:bCs/>
          <w:lang w:val="en-US"/>
        </w:rPr>
      </w:pPr>
      <w:r w:rsidRPr="69A44E68">
        <w:rPr>
          <w:rFonts w:ascii="Roboto" w:eastAsia="Roboto" w:hAnsi="Roboto" w:cs="Roboto"/>
          <w:b/>
          <w:bCs/>
          <w:lang w:val="en-US"/>
        </w:rPr>
        <w:t>Communications pack</w:t>
      </w:r>
    </w:p>
    <w:p w14:paraId="054F56DC" w14:textId="77777777" w:rsidR="00C91E50" w:rsidRPr="00C91E50" w:rsidRDefault="00C91E50" w:rsidP="00C91E50">
      <w:pPr>
        <w:rPr>
          <w:lang w:val="en-US"/>
        </w:rPr>
      </w:pPr>
    </w:p>
    <w:p w14:paraId="3B94DA9D" w14:textId="09A9A7A0" w:rsidR="7C706135" w:rsidRPr="00CA1EBD" w:rsidRDefault="7C706135" w:rsidP="7D2FB8B8">
      <w:pPr>
        <w:rPr>
          <w:rFonts w:ascii="Roboto" w:eastAsia="Roboto" w:hAnsi="Roboto" w:cs="Roboto"/>
          <w:color w:val="000000" w:themeColor="text1"/>
          <w:lang w:val="en-US"/>
        </w:rPr>
      </w:pPr>
      <w:r w:rsidRPr="227480EB">
        <w:rPr>
          <w:rFonts w:ascii="Roboto" w:eastAsia="Roboto" w:hAnsi="Roboto" w:cs="Roboto"/>
          <w:color w:val="000000" w:themeColor="text1"/>
        </w:rPr>
        <w:t>We are grateful for your collaboration in promoting the</w:t>
      </w:r>
      <w:r w:rsidR="2341979D" w:rsidRPr="227480EB">
        <w:rPr>
          <w:rFonts w:ascii="Roboto" w:eastAsia="Roboto" w:hAnsi="Roboto" w:cs="Roboto"/>
          <w:i/>
          <w:iCs/>
          <w:color w:val="414141"/>
        </w:rPr>
        <w:t xml:space="preserve"> Small Business Guides</w:t>
      </w:r>
      <w:r w:rsidR="1AA8EC8E" w:rsidRPr="227480EB">
        <w:rPr>
          <w:rFonts w:ascii="Roboto" w:eastAsia="Roboto" w:hAnsi="Roboto" w:cs="Roboto"/>
          <w:i/>
          <w:iCs/>
          <w:color w:val="414141"/>
        </w:rPr>
        <w:t xml:space="preserve"> to Mentally Healthy Workplaces</w:t>
      </w:r>
      <w:r w:rsidR="00DB755C" w:rsidRPr="227480EB">
        <w:rPr>
          <w:rFonts w:ascii="Roboto" w:eastAsia="Roboto" w:hAnsi="Roboto" w:cs="Roboto"/>
          <w:i/>
          <w:iCs/>
          <w:color w:val="000000" w:themeColor="text1"/>
        </w:rPr>
        <w:t>.</w:t>
      </w:r>
      <w:r w:rsidR="00DB755C" w:rsidRPr="227480EB">
        <w:rPr>
          <w:rFonts w:ascii="Roboto" w:eastAsia="Roboto" w:hAnsi="Roboto" w:cs="Roboto"/>
          <w:color w:val="000000" w:themeColor="text1"/>
        </w:rPr>
        <w:t xml:space="preserve"> </w:t>
      </w:r>
    </w:p>
    <w:p w14:paraId="173A8E44" w14:textId="234FE770" w:rsidR="7C706135" w:rsidRPr="00CA1EBD" w:rsidRDefault="7C706135" w:rsidP="0E434B25">
      <w:pPr>
        <w:tabs>
          <w:tab w:val="left" w:pos="1680"/>
        </w:tabs>
        <w:rPr>
          <w:rStyle w:val="normaltextrun"/>
          <w:rFonts w:ascii="Roboto" w:eastAsia="Roboto" w:hAnsi="Roboto" w:cs="Roboto"/>
          <w:color w:val="000000" w:themeColor="text1"/>
          <w:lang w:val="en-US"/>
        </w:rPr>
      </w:pPr>
      <w:r w:rsidRPr="565CAA07">
        <w:rPr>
          <w:rFonts w:ascii="Roboto" w:eastAsia="Roboto" w:hAnsi="Roboto" w:cs="Roboto"/>
          <w:color w:val="000000" w:themeColor="text1"/>
        </w:rPr>
        <w:t xml:space="preserve">The </w:t>
      </w:r>
      <w:r w:rsidR="00486134" w:rsidRPr="565CAA07">
        <w:rPr>
          <w:rFonts w:ascii="Roboto" w:eastAsia="Roboto" w:hAnsi="Roboto" w:cs="Roboto"/>
          <w:color w:val="000000" w:themeColor="text1"/>
        </w:rPr>
        <w:t>guide</w:t>
      </w:r>
      <w:r w:rsidR="00DB755C" w:rsidRPr="565CAA07">
        <w:rPr>
          <w:rFonts w:ascii="Roboto" w:eastAsia="Roboto" w:hAnsi="Roboto" w:cs="Roboto"/>
          <w:color w:val="000000" w:themeColor="text1"/>
        </w:rPr>
        <w:t>s</w:t>
      </w:r>
      <w:r w:rsidR="69808C58" w:rsidRPr="565CAA07">
        <w:rPr>
          <w:rFonts w:ascii="Roboto" w:eastAsia="Roboto" w:hAnsi="Roboto" w:cs="Roboto"/>
          <w:color w:val="000000" w:themeColor="text1"/>
        </w:rPr>
        <w:t xml:space="preserve"> </w:t>
      </w:r>
      <w:r w:rsidR="00DB755C" w:rsidRPr="565CAA07">
        <w:rPr>
          <w:rFonts w:ascii="Roboto" w:eastAsia="Roboto" w:hAnsi="Roboto" w:cs="Roboto"/>
          <w:color w:val="000000" w:themeColor="text1"/>
        </w:rPr>
        <w:t>are</w:t>
      </w:r>
      <w:r w:rsidR="69808C58" w:rsidRPr="565CAA07">
        <w:rPr>
          <w:rFonts w:ascii="Roboto" w:eastAsia="Roboto" w:hAnsi="Roboto" w:cs="Roboto"/>
          <w:color w:val="000000" w:themeColor="text1"/>
        </w:rPr>
        <w:t xml:space="preserve"> being released in </w:t>
      </w:r>
      <w:r w:rsidR="42E445D9" w:rsidRPr="565CAA07">
        <w:rPr>
          <w:rFonts w:ascii="Roboto" w:eastAsia="Roboto" w:hAnsi="Roboto" w:cs="Roboto"/>
          <w:color w:val="000000" w:themeColor="text1"/>
        </w:rPr>
        <w:t>early 2023</w:t>
      </w:r>
      <w:r w:rsidR="7544EB6C" w:rsidRPr="565CAA07">
        <w:rPr>
          <w:rFonts w:ascii="Roboto" w:eastAsia="Roboto" w:hAnsi="Roboto" w:cs="Roboto"/>
          <w:color w:val="000000" w:themeColor="text1"/>
        </w:rPr>
        <w:t xml:space="preserve"> </w:t>
      </w:r>
      <w:r w:rsidR="645329BD" w:rsidRPr="565CAA07">
        <w:rPr>
          <w:rFonts w:ascii="Roboto" w:eastAsia="Roboto" w:hAnsi="Roboto" w:cs="Roboto"/>
          <w:color w:val="000000" w:themeColor="text1"/>
        </w:rPr>
        <w:t xml:space="preserve">and people are encouraged to provide feedback on </w:t>
      </w:r>
      <w:r w:rsidR="20A1A782" w:rsidRPr="565CAA07">
        <w:rPr>
          <w:rFonts w:ascii="Roboto" w:eastAsia="Roboto" w:hAnsi="Roboto" w:cs="Roboto"/>
          <w:color w:val="000000" w:themeColor="text1"/>
        </w:rPr>
        <w:t xml:space="preserve">the </w:t>
      </w:r>
      <w:r w:rsidR="645329BD" w:rsidRPr="565CAA07">
        <w:rPr>
          <w:rFonts w:ascii="Roboto" w:eastAsia="Roboto" w:hAnsi="Roboto" w:cs="Roboto"/>
          <w:color w:val="000000" w:themeColor="text1"/>
        </w:rPr>
        <w:t>guide</w:t>
      </w:r>
      <w:r w:rsidR="00DB755C" w:rsidRPr="565CAA07">
        <w:rPr>
          <w:rFonts w:ascii="Roboto" w:eastAsia="Roboto" w:hAnsi="Roboto" w:cs="Roboto"/>
          <w:color w:val="000000" w:themeColor="text1"/>
        </w:rPr>
        <w:t>s</w:t>
      </w:r>
      <w:r w:rsidR="2B4FDEAB" w:rsidRPr="565CAA07">
        <w:rPr>
          <w:rFonts w:ascii="Roboto" w:eastAsia="Roboto" w:hAnsi="Roboto" w:cs="Roboto"/>
          <w:color w:val="000000" w:themeColor="text1"/>
        </w:rPr>
        <w:t>.</w:t>
      </w:r>
    </w:p>
    <w:p w14:paraId="5B40C777" w14:textId="64401940" w:rsidR="7C706135" w:rsidRPr="00CA1EBD" w:rsidRDefault="7C706135" w:rsidP="69A44E68">
      <w:pPr>
        <w:rPr>
          <w:rFonts w:ascii="Roboto" w:eastAsia="Roboto" w:hAnsi="Roboto" w:cs="Roboto"/>
          <w:color w:val="000000" w:themeColor="text1"/>
        </w:rPr>
      </w:pPr>
      <w:r w:rsidRPr="69A44E68">
        <w:rPr>
          <w:rFonts w:ascii="Roboto" w:eastAsia="Roboto" w:hAnsi="Roboto" w:cs="Roboto"/>
          <w:color w:val="000000" w:themeColor="text1"/>
        </w:rPr>
        <w:t xml:space="preserve">Please find below information and assets on how to promote and support the </w:t>
      </w:r>
      <w:r w:rsidR="00486134">
        <w:rPr>
          <w:rFonts w:ascii="Roboto" w:eastAsia="Roboto" w:hAnsi="Roboto" w:cs="Roboto"/>
          <w:color w:val="000000" w:themeColor="text1"/>
        </w:rPr>
        <w:t>guides</w:t>
      </w:r>
      <w:r w:rsidR="00DB755C">
        <w:rPr>
          <w:rFonts w:ascii="Roboto" w:eastAsia="Roboto" w:hAnsi="Roboto" w:cs="Roboto"/>
          <w:color w:val="000000" w:themeColor="text1"/>
        </w:rPr>
        <w:t>’</w:t>
      </w:r>
      <w:r w:rsidRPr="69A44E68">
        <w:rPr>
          <w:rFonts w:ascii="Roboto" w:eastAsia="Roboto" w:hAnsi="Roboto" w:cs="Roboto"/>
          <w:color w:val="000000" w:themeColor="text1"/>
        </w:rPr>
        <w:t xml:space="preserve"> release to build and maintain momentum</w:t>
      </w:r>
      <w:r w:rsidR="0062236C" w:rsidRPr="69A44E68">
        <w:rPr>
          <w:rFonts w:ascii="Roboto" w:eastAsia="Roboto" w:hAnsi="Roboto" w:cs="Roboto"/>
          <w:color w:val="000000" w:themeColor="text1"/>
        </w:rPr>
        <w:t>.</w:t>
      </w:r>
    </w:p>
    <w:p w14:paraId="526B3CF7" w14:textId="77777777" w:rsidR="00CA1EBD" w:rsidRDefault="00CA1EBD" w:rsidP="69A44E68">
      <w:pPr>
        <w:pStyle w:val="NoSpacing"/>
        <w:rPr>
          <w:rFonts w:ascii="Roboto" w:eastAsia="Roboto" w:hAnsi="Roboto" w:cs="Roboto"/>
          <w:b/>
          <w:bCs/>
        </w:rPr>
      </w:pPr>
    </w:p>
    <w:p w14:paraId="62B625BD" w14:textId="3041411A" w:rsidR="0062236C" w:rsidRDefault="0062236C" w:rsidP="69A44E68">
      <w:pPr>
        <w:pStyle w:val="NoSpacing"/>
        <w:rPr>
          <w:rFonts w:ascii="Roboto" w:eastAsia="Roboto" w:hAnsi="Roboto" w:cs="Roboto"/>
          <w:b/>
          <w:bCs/>
        </w:rPr>
      </w:pPr>
      <w:r w:rsidRPr="69A44E68">
        <w:rPr>
          <w:rFonts w:ascii="Roboto" w:eastAsia="Roboto" w:hAnsi="Roboto" w:cs="Roboto"/>
          <w:b/>
          <w:bCs/>
        </w:rPr>
        <w:t xml:space="preserve">Digital assets </w:t>
      </w:r>
    </w:p>
    <w:p w14:paraId="1F541378" w14:textId="43844750" w:rsidR="00F02590" w:rsidRDefault="00F02590" w:rsidP="69A44E68">
      <w:pPr>
        <w:pStyle w:val="NoSpacing"/>
        <w:rPr>
          <w:rFonts w:ascii="Roboto" w:eastAsia="Roboto" w:hAnsi="Roboto" w:cs="Roboto"/>
          <w:b/>
          <w:bCs/>
        </w:rPr>
      </w:pPr>
      <w:hyperlink r:id="rId10">
        <w:r w:rsidRPr="47F18A6C">
          <w:rPr>
            <w:rStyle w:val="Hyperlink"/>
            <w:rFonts w:ascii="Roboto" w:eastAsia="Roboto" w:hAnsi="Roboto" w:cs="Roboto"/>
            <w:b/>
            <w:bCs/>
          </w:rPr>
          <w:t>Click here</w:t>
        </w:r>
      </w:hyperlink>
      <w:r w:rsidRPr="47F18A6C">
        <w:rPr>
          <w:rFonts w:ascii="Roboto" w:eastAsia="Roboto" w:hAnsi="Roboto" w:cs="Roboto"/>
          <w:b/>
          <w:bCs/>
        </w:rPr>
        <w:t xml:space="preserve"> to access the following digital assets to support the release of the </w:t>
      </w:r>
      <w:r w:rsidR="00486134" w:rsidRPr="47F18A6C">
        <w:rPr>
          <w:rFonts w:ascii="Roboto" w:eastAsia="Roboto" w:hAnsi="Roboto" w:cs="Roboto"/>
          <w:b/>
          <w:bCs/>
        </w:rPr>
        <w:t>guide</w:t>
      </w:r>
      <w:r w:rsidR="00DB755C" w:rsidRPr="47F18A6C">
        <w:rPr>
          <w:rFonts w:ascii="Roboto" w:eastAsia="Roboto" w:hAnsi="Roboto" w:cs="Roboto"/>
          <w:b/>
          <w:bCs/>
        </w:rPr>
        <w:t>s</w:t>
      </w:r>
      <w:r w:rsidRPr="47F18A6C">
        <w:rPr>
          <w:rFonts w:ascii="Roboto" w:eastAsia="Roboto" w:hAnsi="Roboto" w:cs="Roboto"/>
          <w:b/>
          <w:bCs/>
        </w:rPr>
        <w:t xml:space="preserve">: </w:t>
      </w:r>
    </w:p>
    <w:p w14:paraId="31F9E0BD" w14:textId="77777777" w:rsidR="0062236C" w:rsidRDefault="0062236C" w:rsidP="69A44E68">
      <w:pPr>
        <w:pStyle w:val="NoSpacing"/>
        <w:numPr>
          <w:ilvl w:val="0"/>
          <w:numId w:val="16"/>
        </w:numPr>
        <w:rPr>
          <w:rFonts w:ascii="Roboto" w:eastAsia="Roboto" w:hAnsi="Roboto" w:cs="Roboto"/>
          <w:lang w:val="en-US"/>
        </w:rPr>
      </w:pPr>
      <w:r w:rsidRPr="69A44E68">
        <w:rPr>
          <w:rFonts w:ascii="Roboto" w:eastAsia="Roboto" w:hAnsi="Roboto" w:cs="Roboto"/>
          <w:lang w:val="en-US"/>
        </w:rPr>
        <w:t xml:space="preserve">Social media assets </w:t>
      </w:r>
    </w:p>
    <w:p w14:paraId="39415075" w14:textId="28A48D74" w:rsidR="0062236C" w:rsidRDefault="00486134" w:rsidP="69A44E68">
      <w:pPr>
        <w:pStyle w:val="NoSpacing"/>
        <w:numPr>
          <w:ilvl w:val="0"/>
          <w:numId w:val="16"/>
        </w:numPr>
        <w:rPr>
          <w:rFonts w:ascii="Roboto" w:eastAsia="Roboto" w:hAnsi="Roboto" w:cs="Roboto"/>
          <w:lang w:val="en-US"/>
        </w:rPr>
      </w:pPr>
      <w:r w:rsidRPr="16C3AE15">
        <w:rPr>
          <w:rFonts w:ascii="Roboto" w:eastAsia="Roboto" w:hAnsi="Roboto" w:cs="Roboto"/>
          <w:lang w:val="en-US"/>
        </w:rPr>
        <w:t xml:space="preserve">Downloadable </w:t>
      </w:r>
      <w:r w:rsidR="75107E8A" w:rsidRPr="16C3AE15">
        <w:rPr>
          <w:rFonts w:ascii="Roboto" w:eastAsia="Roboto" w:hAnsi="Roboto" w:cs="Roboto"/>
          <w:lang w:val="en-US"/>
        </w:rPr>
        <w:t xml:space="preserve">PDF </w:t>
      </w:r>
      <w:r w:rsidR="0062236C" w:rsidRPr="16C3AE15">
        <w:rPr>
          <w:rFonts w:ascii="Roboto" w:eastAsia="Roboto" w:hAnsi="Roboto" w:cs="Roboto"/>
          <w:lang w:val="en-US"/>
        </w:rPr>
        <w:t>version</w:t>
      </w:r>
      <w:r w:rsidR="00DB755C" w:rsidRPr="16C3AE15">
        <w:rPr>
          <w:rFonts w:ascii="Roboto" w:eastAsia="Roboto" w:hAnsi="Roboto" w:cs="Roboto"/>
          <w:lang w:val="en-US"/>
        </w:rPr>
        <w:t>s</w:t>
      </w:r>
      <w:r w:rsidR="0062236C" w:rsidRPr="16C3AE15">
        <w:rPr>
          <w:rFonts w:ascii="Roboto" w:eastAsia="Roboto" w:hAnsi="Roboto" w:cs="Roboto"/>
          <w:lang w:val="en-US"/>
        </w:rPr>
        <w:t xml:space="preserve"> </w:t>
      </w:r>
      <w:r w:rsidR="46241C1B" w:rsidRPr="16C3AE15">
        <w:rPr>
          <w:rFonts w:ascii="Roboto" w:eastAsia="Roboto" w:hAnsi="Roboto" w:cs="Roboto"/>
          <w:lang w:val="en-US"/>
        </w:rPr>
        <w:t>of the guides</w:t>
      </w:r>
    </w:p>
    <w:p w14:paraId="0F8D24DA" w14:textId="43B4AB03" w:rsidR="3A84520E" w:rsidRDefault="3A84520E" w:rsidP="69A44E68">
      <w:pPr>
        <w:pStyle w:val="Heading2"/>
        <w:rPr>
          <w:rFonts w:ascii="Roboto" w:eastAsia="Roboto" w:hAnsi="Roboto" w:cs="Roboto"/>
          <w:lang w:val="en-US"/>
        </w:rPr>
      </w:pPr>
    </w:p>
    <w:p w14:paraId="6673A534" w14:textId="52597D11" w:rsidR="00912AF7" w:rsidRDefault="33ED8414" w:rsidP="69A44E68">
      <w:pPr>
        <w:pStyle w:val="Heading2"/>
        <w:rPr>
          <w:rFonts w:ascii="Roboto" w:eastAsia="Roboto" w:hAnsi="Roboto" w:cs="Roboto"/>
          <w:lang w:val="en-US"/>
        </w:rPr>
      </w:pPr>
      <w:r w:rsidRPr="69A44E68">
        <w:rPr>
          <w:rFonts w:ascii="Roboto" w:eastAsia="Roboto" w:hAnsi="Roboto" w:cs="Roboto"/>
          <w:lang w:val="en-US"/>
        </w:rPr>
        <w:t xml:space="preserve">How you can promote the </w:t>
      </w:r>
      <w:r w:rsidR="00486134">
        <w:rPr>
          <w:rFonts w:ascii="Roboto" w:eastAsia="Roboto" w:hAnsi="Roboto" w:cs="Roboto"/>
          <w:lang w:val="en-US"/>
        </w:rPr>
        <w:t>guide</w:t>
      </w:r>
      <w:r w:rsidRPr="69A44E68">
        <w:rPr>
          <w:rFonts w:ascii="Roboto" w:eastAsia="Roboto" w:hAnsi="Roboto" w:cs="Roboto"/>
          <w:lang w:val="en-US"/>
        </w:rPr>
        <w:t xml:space="preserve"> and engagement</w:t>
      </w:r>
    </w:p>
    <w:p w14:paraId="7792FE97" w14:textId="7E38D01B" w:rsidR="00912AF7" w:rsidRDefault="33ED8414" w:rsidP="69A44E68">
      <w:pPr>
        <w:pStyle w:val="ListParagraph"/>
        <w:numPr>
          <w:ilvl w:val="0"/>
          <w:numId w:val="11"/>
        </w:numPr>
        <w:rPr>
          <w:rFonts w:ascii="Roboto" w:eastAsia="Roboto" w:hAnsi="Roboto" w:cs="Roboto"/>
          <w:lang w:val="en-US"/>
        </w:rPr>
      </w:pPr>
      <w:r w:rsidRPr="69A44E68">
        <w:rPr>
          <w:rFonts w:ascii="Roboto" w:eastAsia="Roboto" w:hAnsi="Roboto" w:cs="Roboto"/>
          <w:lang w:val="en-US"/>
        </w:rPr>
        <w:t xml:space="preserve">Share the </w:t>
      </w:r>
      <w:r w:rsidR="00486134">
        <w:rPr>
          <w:rFonts w:ascii="Roboto" w:eastAsia="Roboto" w:hAnsi="Roboto" w:cs="Roboto"/>
          <w:lang w:val="en-US"/>
        </w:rPr>
        <w:t>guide</w:t>
      </w:r>
      <w:r w:rsidR="00DB755C">
        <w:rPr>
          <w:rFonts w:ascii="Roboto" w:eastAsia="Roboto" w:hAnsi="Roboto" w:cs="Roboto"/>
          <w:lang w:val="en-US"/>
        </w:rPr>
        <w:t>s</w:t>
      </w:r>
      <w:r w:rsidRPr="69A44E68">
        <w:rPr>
          <w:rFonts w:ascii="Roboto" w:eastAsia="Roboto" w:hAnsi="Roboto" w:cs="Roboto"/>
          <w:lang w:val="en-US"/>
        </w:rPr>
        <w:t xml:space="preserve"> </w:t>
      </w:r>
      <w:r w:rsidR="00486134">
        <w:rPr>
          <w:rFonts w:ascii="Roboto" w:eastAsia="Roboto" w:hAnsi="Roboto" w:cs="Roboto"/>
          <w:lang w:val="en-US"/>
        </w:rPr>
        <w:t>in your networks and with members and peers</w:t>
      </w:r>
      <w:r w:rsidR="00DB755C">
        <w:rPr>
          <w:rFonts w:ascii="Roboto" w:eastAsia="Roboto" w:hAnsi="Roboto" w:cs="Roboto"/>
          <w:lang w:val="en-US"/>
        </w:rPr>
        <w:t>.</w:t>
      </w:r>
    </w:p>
    <w:p w14:paraId="605BC26B" w14:textId="27A680A2" w:rsidR="00912AF7" w:rsidRDefault="33ED8414" w:rsidP="69A44E68">
      <w:pPr>
        <w:pStyle w:val="ListParagraph"/>
        <w:numPr>
          <w:ilvl w:val="0"/>
          <w:numId w:val="11"/>
        </w:numPr>
        <w:rPr>
          <w:rFonts w:ascii="Roboto" w:eastAsia="Roboto" w:hAnsi="Roboto" w:cs="Roboto"/>
          <w:lang w:val="en-US"/>
        </w:rPr>
      </w:pPr>
      <w:r w:rsidRPr="0E434B25">
        <w:rPr>
          <w:rFonts w:ascii="Roboto" w:eastAsia="Roboto" w:hAnsi="Roboto" w:cs="Roboto"/>
          <w:lang w:val="en-US"/>
        </w:rPr>
        <w:t xml:space="preserve">Promote the </w:t>
      </w:r>
      <w:r w:rsidR="00486134" w:rsidRPr="0E434B25">
        <w:rPr>
          <w:rFonts w:ascii="Roboto" w:eastAsia="Roboto" w:hAnsi="Roboto" w:cs="Roboto"/>
          <w:lang w:val="en-US"/>
        </w:rPr>
        <w:t>guide</w:t>
      </w:r>
      <w:r w:rsidR="55B958D7" w:rsidRPr="0E434B25">
        <w:rPr>
          <w:rFonts w:ascii="Roboto" w:eastAsia="Roboto" w:hAnsi="Roboto" w:cs="Roboto"/>
          <w:lang w:val="en-US"/>
        </w:rPr>
        <w:t>s</w:t>
      </w:r>
      <w:r w:rsidRPr="0E434B25">
        <w:rPr>
          <w:rFonts w:ascii="Roboto" w:eastAsia="Roboto" w:hAnsi="Roboto" w:cs="Roboto"/>
          <w:lang w:val="en-US"/>
        </w:rPr>
        <w:t xml:space="preserve"> in your social media channels. </w:t>
      </w:r>
    </w:p>
    <w:p w14:paraId="4C41EA35" w14:textId="6F5756DB" w:rsidR="00912AF7" w:rsidRDefault="25C4B2A6" w:rsidP="69A44E68">
      <w:pPr>
        <w:pStyle w:val="ListParagraph"/>
        <w:numPr>
          <w:ilvl w:val="0"/>
          <w:numId w:val="11"/>
        </w:numPr>
        <w:rPr>
          <w:rFonts w:ascii="Roboto" w:eastAsia="Roboto" w:hAnsi="Roboto" w:cs="Roboto"/>
          <w:lang w:val="en-US"/>
        </w:rPr>
      </w:pPr>
      <w:r w:rsidRPr="0E434B25">
        <w:rPr>
          <w:rFonts w:ascii="Roboto" w:eastAsia="Roboto" w:hAnsi="Roboto" w:cs="Roboto"/>
          <w:lang w:val="en-US"/>
        </w:rPr>
        <w:t xml:space="preserve">Promote the </w:t>
      </w:r>
      <w:r w:rsidR="00486134" w:rsidRPr="0E434B25">
        <w:rPr>
          <w:rFonts w:ascii="Roboto" w:eastAsia="Roboto" w:hAnsi="Roboto" w:cs="Roboto"/>
          <w:lang w:val="en-US"/>
        </w:rPr>
        <w:t>guide</w:t>
      </w:r>
      <w:r w:rsidR="55B958D7" w:rsidRPr="0E434B25">
        <w:rPr>
          <w:rFonts w:ascii="Roboto" w:eastAsia="Roboto" w:hAnsi="Roboto" w:cs="Roboto"/>
          <w:lang w:val="en-US"/>
        </w:rPr>
        <w:t>s</w:t>
      </w:r>
      <w:r w:rsidRPr="0E434B25">
        <w:rPr>
          <w:rFonts w:ascii="Roboto" w:eastAsia="Roboto" w:hAnsi="Roboto" w:cs="Roboto"/>
          <w:lang w:val="en-US"/>
        </w:rPr>
        <w:t xml:space="preserve"> in your member communications and newsletters. </w:t>
      </w:r>
    </w:p>
    <w:p w14:paraId="4E82685D" w14:textId="3ABADA4E" w:rsidR="00912AF7" w:rsidRDefault="00912AF7" w:rsidP="69A44E68">
      <w:pPr>
        <w:pStyle w:val="Heading2"/>
        <w:rPr>
          <w:rFonts w:ascii="Roboto" w:eastAsia="Roboto" w:hAnsi="Roboto" w:cs="Roboto"/>
          <w:lang w:val="en-US"/>
        </w:rPr>
      </w:pPr>
    </w:p>
    <w:p w14:paraId="76307EF4" w14:textId="617F93F8" w:rsidR="00912AF7" w:rsidRDefault="25C4B2A6" w:rsidP="69A44E68">
      <w:pPr>
        <w:pStyle w:val="Heading2"/>
        <w:rPr>
          <w:rFonts w:ascii="Roboto" w:eastAsia="Roboto" w:hAnsi="Roboto" w:cs="Roboto"/>
          <w:lang w:val="en-US"/>
        </w:rPr>
      </w:pPr>
      <w:r w:rsidRPr="69A44E68">
        <w:rPr>
          <w:rFonts w:ascii="Roboto" w:eastAsia="Roboto" w:hAnsi="Roboto" w:cs="Roboto"/>
          <w:lang w:val="en-US"/>
        </w:rPr>
        <w:t xml:space="preserve">Further information </w:t>
      </w:r>
    </w:p>
    <w:p w14:paraId="71A506B7" w14:textId="448E008A" w:rsidR="00912AF7" w:rsidRDefault="25C4B2A6" w:rsidP="69A44E68">
      <w:pPr>
        <w:rPr>
          <w:rFonts w:ascii="Roboto" w:eastAsia="Roboto" w:hAnsi="Roboto" w:cs="Roboto"/>
          <w:lang w:val="en-US"/>
        </w:rPr>
      </w:pPr>
      <w:r w:rsidRPr="69A44E68">
        <w:rPr>
          <w:rFonts w:ascii="Roboto" w:eastAsia="Roboto" w:hAnsi="Roboto" w:cs="Roboto"/>
          <w:lang w:val="en-US"/>
        </w:rPr>
        <w:t xml:space="preserve">For additional information, contact the National Workplace Initiative team on </w:t>
      </w:r>
      <w:hyperlink r:id="rId11">
        <w:r w:rsidRPr="69A44E68">
          <w:rPr>
            <w:rStyle w:val="Hyperlink"/>
            <w:rFonts w:ascii="Roboto" w:eastAsia="Roboto" w:hAnsi="Roboto" w:cs="Roboto"/>
            <w:lang w:val="en-US"/>
          </w:rPr>
          <w:t>nwi@mentalhealthcommission.gov.au</w:t>
        </w:r>
      </w:hyperlink>
    </w:p>
    <w:p w14:paraId="70DC1095" w14:textId="1484CFB8" w:rsidR="00912AF7" w:rsidRDefault="00912AF7" w:rsidP="69A44E68">
      <w:pPr>
        <w:rPr>
          <w:rFonts w:ascii="Roboto" w:eastAsia="Roboto" w:hAnsi="Roboto" w:cs="Roboto"/>
          <w:lang w:val="en-US"/>
        </w:rPr>
      </w:pPr>
    </w:p>
    <w:p w14:paraId="5B566191" w14:textId="273E5F3C" w:rsidR="00DB755C" w:rsidRPr="00DB755C" w:rsidRDefault="006E2296" w:rsidP="00DB755C">
      <w:pPr>
        <w:pStyle w:val="Heading2"/>
        <w:rPr>
          <w:rFonts w:ascii="Roboto" w:eastAsia="Roboto" w:hAnsi="Roboto" w:cs="Roboto"/>
          <w:lang w:val="en-US"/>
        </w:rPr>
      </w:pPr>
      <w:r w:rsidRPr="03BDF05C">
        <w:rPr>
          <w:rFonts w:ascii="Roboto" w:eastAsia="Roboto" w:hAnsi="Roboto" w:cs="Roboto"/>
          <w:lang w:val="en-US"/>
        </w:rPr>
        <w:t xml:space="preserve">Key messages </w:t>
      </w:r>
    </w:p>
    <w:p w14:paraId="2EBBFCA2" w14:textId="791B8EC3" w:rsidR="00DB755C" w:rsidRPr="00DB755C" w:rsidRDefault="00DB755C" w:rsidP="00DB755C">
      <w:pPr>
        <w:pStyle w:val="ListParagraph"/>
        <w:numPr>
          <w:ilvl w:val="0"/>
          <w:numId w:val="17"/>
        </w:numPr>
        <w:rPr>
          <w:rFonts w:ascii="Roboto" w:eastAsia="Roboto" w:hAnsi="Roboto" w:cs="Roboto"/>
          <w:color w:val="000000" w:themeColor="text1"/>
        </w:rPr>
      </w:pPr>
      <w:r w:rsidRPr="565CAA07">
        <w:rPr>
          <w:rFonts w:ascii="Roboto" w:eastAsia="Roboto" w:hAnsi="Roboto" w:cs="Roboto"/>
          <w:color w:val="000000" w:themeColor="text1"/>
        </w:rPr>
        <w:t xml:space="preserve">Over the past few years, small business has been doing it tough, often due to issues beyond their control, such as COVID-19. </w:t>
      </w:r>
    </w:p>
    <w:p w14:paraId="1F1BD8F3" w14:textId="35A5ECF8" w:rsidR="584666B8" w:rsidRDefault="584666B8" w:rsidP="565CAA07">
      <w:pPr>
        <w:pStyle w:val="ListParagraph"/>
        <w:numPr>
          <w:ilvl w:val="0"/>
          <w:numId w:val="17"/>
        </w:numPr>
        <w:rPr>
          <w:rFonts w:ascii="Roboto" w:eastAsia="Roboto" w:hAnsi="Roboto" w:cs="Roboto"/>
          <w:color w:val="000000" w:themeColor="text1"/>
        </w:rPr>
      </w:pPr>
      <w:r w:rsidRPr="565CAA07">
        <w:rPr>
          <w:rFonts w:ascii="Roboto" w:eastAsia="Roboto" w:hAnsi="Roboto" w:cs="Roboto"/>
          <w:color w:val="000000" w:themeColor="text1"/>
        </w:rPr>
        <w:t>These recent challenges have impacted businesses, and they have also impacted the people who own, run and work in these businesses.</w:t>
      </w:r>
    </w:p>
    <w:p w14:paraId="231C5D6A" w14:textId="6D4E752D" w:rsidR="00DB755C" w:rsidRPr="00DB755C" w:rsidRDefault="00DB755C" w:rsidP="00DB755C">
      <w:pPr>
        <w:pStyle w:val="ListParagraph"/>
        <w:numPr>
          <w:ilvl w:val="0"/>
          <w:numId w:val="17"/>
        </w:numPr>
        <w:rPr>
          <w:rFonts w:ascii="Roboto" w:eastAsia="Roboto" w:hAnsi="Roboto" w:cs="Roboto"/>
          <w:color w:val="000000" w:themeColor="text1"/>
        </w:rPr>
      </w:pPr>
      <w:r w:rsidRPr="565CAA07">
        <w:rPr>
          <w:rFonts w:ascii="Roboto" w:eastAsia="Roboto" w:hAnsi="Roboto" w:cs="Roboto"/>
          <w:color w:val="000000" w:themeColor="text1"/>
        </w:rPr>
        <w:t xml:space="preserve">A new </w:t>
      </w:r>
      <w:r w:rsidR="6CAAF979" w:rsidRPr="565CAA07">
        <w:rPr>
          <w:rFonts w:ascii="Roboto" w:eastAsia="Roboto" w:hAnsi="Roboto" w:cs="Roboto"/>
          <w:color w:val="000000" w:themeColor="text1"/>
        </w:rPr>
        <w:t xml:space="preserve">series of guides </w:t>
      </w:r>
      <w:r w:rsidRPr="565CAA07">
        <w:rPr>
          <w:rFonts w:ascii="Roboto" w:eastAsia="Roboto" w:hAnsi="Roboto" w:cs="Roboto"/>
          <w:color w:val="000000" w:themeColor="text1"/>
        </w:rPr>
        <w:t xml:space="preserve">released by the National Mental Health Commission aims to help small business. </w:t>
      </w:r>
    </w:p>
    <w:p w14:paraId="595579B5" w14:textId="2643D2D0" w:rsidR="00DB755C" w:rsidRPr="00DB755C" w:rsidRDefault="00DB755C" w:rsidP="00DB755C">
      <w:pPr>
        <w:pStyle w:val="ListParagraph"/>
        <w:numPr>
          <w:ilvl w:val="0"/>
          <w:numId w:val="17"/>
        </w:numPr>
        <w:rPr>
          <w:rFonts w:ascii="Roboto" w:eastAsia="Roboto" w:hAnsi="Roboto" w:cs="Roboto"/>
          <w:color w:val="000000" w:themeColor="text1"/>
        </w:rPr>
      </w:pPr>
      <w:r w:rsidRPr="227480EB">
        <w:rPr>
          <w:rFonts w:ascii="Roboto" w:eastAsia="Roboto" w:hAnsi="Roboto" w:cs="Roboto"/>
          <w:color w:val="000000" w:themeColor="text1"/>
        </w:rPr>
        <w:t xml:space="preserve">The </w:t>
      </w:r>
      <w:r w:rsidR="2A01BBF5" w:rsidRPr="227480EB">
        <w:rPr>
          <w:rFonts w:ascii="Roboto" w:eastAsia="Roboto" w:hAnsi="Roboto" w:cs="Roboto"/>
          <w:i/>
          <w:iCs/>
          <w:color w:val="414141"/>
        </w:rPr>
        <w:t>Small Business Guides to Mentally Healthy Workplaces</w:t>
      </w:r>
      <w:r w:rsidRPr="227480EB">
        <w:rPr>
          <w:rFonts w:ascii="Roboto" w:eastAsia="Roboto" w:hAnsi="Roboto" w:cs="Roboto"/>
          <w:i/>
          <w:iCs/>
          <w:color w:val="000000" w:themeColor="text1"/>
        </w:rPr>
        <w:t xml:space="preserve"> </w:t>
      </w:r>
      <w:r w:rsidRPr="227480EB">
        <w:rPr>
          <w:rFonts w:ascii="Roboto" w:eastAsia="Roboto" w:hAnsi="Roboto" w:cs="Roboto"/>
          <w:color w:val="000000" w:themeColor="text1"/>
        </w:rPr>
        <w:t xml:space="preserve">provide small business owners, managers and staff with the information and guidance they needed to help create mentally healthy workplaces.    </w:t>
      </w:r>
    </w:p>
    <w:p w14:paraId="24D1047D" w14:textId="335D9D4F" w:rsidR="5E996014" w:rsidRDefault="5E996014" w:rsidP="565CAA07">
      <w:pPr>
        <w:pStyle w:val="ListParagraph"/>
        <w:numPr>
          <w:ilvl w:val="0"/>
          <w:numId w:val="17"/>
        </w:numPr>
        <w:rPr>
          <w:rStyle w:val="eop"/>
          <w:rFonts w:ascii="Roboto" w:hAnsi="Roboto" w:cs="Segoe UI"/>
          <w:color w:val="000000" w:themeColor="text1"/>
        </w:rPr>
      </w:pPr>
      <w:r w:rsidRPr="565CAA07">
        <w:rPr>
          <w:rStyle w:val="normaltextrun"/>
          <w:rFonts w:ascii="Roboto" w:hAnsi="Roboto"/>
          <w:color w:val="000000" w:themeColor="text1"/>
          <w:lang w:val="en-US"/>
        </w:rPr>
        <w:t xml:space="preserve">The guides have been developed by Ahead for Business, </w:t>
      </w:r>
      <w:proofErr w:type="spellStart"/>
      <w:r w:rsidRPr="565CAA07">
        <w:rPr>
          <w:rStyle w:val="normaltextrun"/>
          <w:rFonts w:ascii="Roboto" w:hAnsi="Roboto"/>
          <w:color w:val="000000" w:themeColor="text1"/>
          <w:lang w:val="en-US"/>
        </w:rPr>
        <w:t>Everymind</w:t>
      </w:r>
      <w:proofErr w:type="spellEnd"/>
      <w:r w:rsidRPr="565CAA07">
        <w:rPr>
          <w:rStyle w:val="normaltextrun"/>
          <w:rFonts w:ascii="Roboto" w:hAnsi="Roboto"/>
          <w:color w:val="000000" w:themeColor="text1"/>
          <w:lang w:val="en-US"/>
        </w:rPr>
        <w:t xml:space="preserve"> </w:t>
      </w:r>
      <w:r w:rsidR="411E5A26" w:rsidRPr="565CAA07">
        <w:rPr>
          <w:rStyle w:val="normaltextrun"/>
          <w:rFonts w:ascii="Roboto" w:hAnsi="Roboto"/>
          <w:color w:val="000000" w:themeColor="text1"/>
          <w:lang w:val="en-US"/>
        </w:rPr>
        <w:t xml:space="preserve">as part of </w:t>
      </w:r>
      <w:r w:rsidRPr="565CAA07">
        <w:rPr>
          <w:rStyle w:val="normaltextrun"/>
          <w:rFonts w:ascii="Roboto" w:hAnsi="Roboto"/>
          <w:color w:val="000000" w:themeColor="text1"/>
          <w:lang w:val="en-US"/>
        </w:rPr>
        <w:t>the National Workplace Initiative.</w:t>
      </w:r>
    </w:p>
    <w:p w14:paraId="3F2B0153" w14:textId="262A5DF7" w:rsidR="00DB755C" w:rsidRPr="00DB755C" w:rsidRDefault="00DB755C" w:rsidP="00DB755C">
      <w:pPr>
        <w:pStyle w:val="ListParagraph"/>
        <w:numPr>
          <w:ilvl w:val="0"/>
          <w:numId w:val="17"/>
        </w:numPr>
        <w:rPr>
          <w:rFonts w:ascii="Roboto" w:eastAsia="Roboto" w:hAnsi="Roboto" w:cs="Roboto"/>
          <w:color w:val="000000" w:themeColor="text1"/>
        </w:rPr>
      </w:pPr>
      <w:r w:rsidRPr="565CAA07">
        <w:rPr>
          <w:rFonts w:ascii="Roboto" w:eastAsia="Roboto" w:hAnsi="Roboto" w:cs="Roboto"/>
          <w:color w:val="000000" w:themeColor="text1"/>
        </w:rPr>
        <w:t xml:space="preserve">The guides are built around the three core pillars of the Blueprint for Mentally Healthy Workplaces for creating environments that protect, respond and promote to support mental health.  </w:t>
      </w:r>
    </w:p>
    <w:p w14:paraId="6FDEAE8E" w14:textId="6B2E07A3" w:rsidR="00DB755C" w:rsidRPr="00DB755C" w:rsidRDefault="00DB755C" w:rsidP="00DB755C">
      <w:pPr>
        <w:pStyle w:val="ListParagraph"/>
        <w:numPr>
          <w:ilvl w:val="0"/>
          <w:numId w:val="17"/>
        </w:numPr>
        <w:rPr>
          <w:rFonts w:ascii="Roboto" w:eastAsia="Roboto" w:hAnsi="Roboto" w:cs="Roboto"/>
          <w:color w:val="000000" w:themeColor="text1"/>
        </w:rPr>
      </w:pPr>
      <w:r w:rsidRPr="565CAA07">
        <w:rPr>
          <w:rFonts w:ascii="Roboto" w:eastAsia="Roboto" w:hAnsi="Roboto" w:cs="Roboto"/>
          <w:color w:val="000000" w:themeColor="text1"/>
        </w:rPr>
        <w:lastRenderedPageBreak/>
        <w:t xml:space="preserve">The guides provide information about key topics, clear examples, helpful tips and links to further support and guidance.  </w:t>
      </w:r>
    </w:p>
    <w:p w14:paraId="4CDB82E2" w14:textId="5E8011A8" w:rsidR="00DB755C" w:rsidRPr="00DB755C" w:rsidRDefault="00DB755C" w:rsidP="00DB755C">
      <w:pPr>
        <w:pStyle w:val="ListParagraph"/>
        <w:numPr>
          <w:ilvl w:val="0"/>
          <w:numId w:val="17"/>
        </w:numPr>
        <w:rPr>
          <w:rFonts w:ascii="Roboto" w:eastAsia="Roboto" w:hAnsi="Roboto" w:cs="Roboto"/>
          <w:color w:val="000000" w:themeColor="text1"/>
        </w:rPr>
      </w:pPr>
      <w:r w:rsidRPr="565CAA07">
        <w:rPr>
          <w:rFonts w:ascii="Roboto" w:eastAsia="Roboto" w:hAnsi="Roboto" w:cs="Roboto"/>
          <w:color w:val="000000" w:themeColor="text1"/>
        </w:rPr>
        <w:t xml:space="preserve">The </w:t>
      </w:r>
      <w:r w:rsidRPr="565CAA07">
        <w:rPr>
          <w:rFonts w:ascii="Roboto" w:eastAsia="Roboto" w:hAnsi="Roboto" w:cs="Roboto"/>
          <w:b/>
          <w:bCs/>
          <w:color w:val="000000" w:themeColor="text1"/>
        </w:rPr>
        <w:t>Protect</w:t>
      </w:r>
      <w:r w:rsidRPr="565CAA07">
        <w:rPr>
          <w:rFonts w:ascii="Roboto" w:eastAsia="Roboto" w:hAnsi="Roboto" w:cs="Roboto"/>
          <w:color w:val="000000" w:themeColor="text1"/>
        </w:rPr>
        <w:t xml:space="preserve"> guide helps small business to identify and manage work-related risks to mental health.  </w:t>
      </w:r>
    </w:p>
    <w:p w14:paraId="1C38F757" w14:textId="0AB4E6EC" w:rsidR="00DB755C" w:rsidRPr="00DB755C" w:rsidRDefault="00DB755C" w:rsidP="00DB755C">
      <w:pPr>
        <w:pStyle w:val="ListParagraph"/>
        <w:numPr>
          <w:ilvl w:val="0"/>
          <w:numId w:val="17"/>
        </w:numPr>
        <w:rPr>
          <w:rFonts w:ascii="Roboto" w:eastAsia="Roboto" w:hAnsi="Roboto" w:cs="Roboto"/>
          <w:color w:val="000000" w:themeColor="text1"/>
        </w:rPr>
      </w:pPr>
      <w:r w:rsidRPr="565CAA07">
        <w:rPr>
          <w:rFonts w:ascii="Roboto" w:eastAsia="Roboto" w:hAnsi="Roboto" w:cs="Roboto"/>
          <w:color w:val="000000" w:themeColor="text1"/>
        </w:rPr>
        <w:t xml:space="preserve">The </w:t>
      </w:r>
      <w:r w:rsidRPr="565CAA07">
        <w:rPr>
          <w:rFonts w:ascii="Roboto" w:eastAsia="Roboto" w:hAnsi="Roboto" w:cs="Roboto"/>
          <w:b/>
          <w:bCs/>
          <w:color w:val="000000" w:themeColor="text1"/>
        </w:rPr>
        <w:t>Respond</w:t>
      </w:r>
      <w:r w:rsidRPr="565CAA07">
        <w:rPr>
          <w:rFonts w:ascii="Roboto" w:eastAsia="Roboto" w:hAnsi="Roboto" w:cs="Roboto"/>
          <w:color w:val="000000" w:themeColor="text1"/>
        </w:rPr>
        <w:t xml:space="preserve"> guide helps small business to identify and respond to support people experiencing mental ill-health or distress.  </w:t>
      </w:r>
    </w:p>
    <w:p w14:paraId="73540F6B" w14:textId="2C0A81C2" w:rsidR="00DB755C" w:rsidRPr="00DB755C" w:rsidRDefault="00DB755C" w:rsidP="00DB755C">
      <w:pPr>
        <w:pStyle w:val="ListParagraph"/>
        <w:numPr>
          <w:ilvl w:val="0"/>
          <w:numId w:val="17"/>
        </w:numPr>
        <w:rPr>
          <w:rFonts w:ascii="Roboto" w:eastAsia="Roboto" w:hAnsi="Roboto" w:cs="Roboto"/>
          <w:color w:val="000000" w:themeColor="text1"/>
        </w:rPr>
      </w:pPr>
      <w:r w:rsidRPr="565CAA07">
        <w:rPr>
          <w:rFonts w:ascii="Roboto" w:eastAsia="Roboto" w:hAnsi="Roboto" w:cs="Roboto"/>
          <w:color w:val="000000" w:themeColor="text1"/>
        </w:rPr>
        <w:t xml:space="preserve">The </w:t>
      </w:r>
      <w:r w:rsidRPr="565CAA07">
        <w:rPr>
          <w:rFonts w:ascii="Roboto" w:eastAsia="Roboto" w:hAnsi="Roboto" w:cs="Roboto"/>
          <w:b/>
          <w:bCs/>
          <w:color w:val="000000" w:themeColor="text1"/>
        </w:rPr>
        <w:t>Promote</w:t>
      </w:r>
      <w:r w:rsidRPr="565CAA07">
        <w:rPr>
          <w:rFonts w:ascii="Roboto" w:eastAsia="Roboto" w:hAnsi="Roboto" w:cs="Roboto"/>
          <w:color w:val="000000" w:themeColor="text1"/>
        </w:rPr>
        <w:t xml:space="preserve"> guide helps small business to recognise and enhance the positive aspects of work that contribute to good mental health.    </w:t>
      </w:r>
    </w:p>
    <w:p w14:paraId="0CF42578" w14:textId="77777777" w:rsidR="00DB755C" w:rsidRDefault="00DB755C" w:rsidP="03BDF05C">
      <w:pPr>
        <w:rPr>
          <w:rFonts w:ascii="Roboto" w:eastAsia="Roboto" w:hAnsi="Roboto" w:cs="Roboto"/>
          <w:b/>
          <w:bCs/>
          <w:color w:val="000000" w:themeColor="text1"/>
        </w:rPr>
      </w:pPr>
    </w:p>
    <w:p w14:paraId="76260411" w14:textId="7AE060F2" w:rsidR="67858A90" w:rsidRDefault="03BDF05C" w:rsidP="03BDF05C">
      <w:pPr>
        <w:rPr>
          <w:rFonts w:ascii="Roboto" w:eastAsia="Roboto" w:hAnsi="Roboto" w:cs="Roboto"/>
          <w:lang w:val="en-US"/>
        </w:rPr>
      </w:pPr>
      <w:r w:rsidRPr="03BDF05C">
        <w:rPr>
          <w:rFonts w:ascii="Roboto" w:eastAsia="Roboto" w:hAnsi="Roboto" w:cs="Roboto"/>
          <w:lang w:val="en-US"/>
        </w:rPr>
        <w:t>---</w:t>
      </w:r>
    </w:p>
    <w:p w14:paraId="5D3B12F7" w14:textId="4687F022" w:rsidR="072CAA7B" w:rsidRDefault="072CAA7B" w:rsidP="69A44E68">
      <w:pPr>
        <w:pStyle w:val="Heading2"/>
        <w:rPr>
          <w:rFonts w:ascii="Roboto" w:eastAsia="Roboto" w:hAnsi="Roboto" w:cs="Roboto"/>
          <w:lang w:val="en-US"/>
        </w:rPr>
      </w:pPr>
      <w:r w:rsidRPr="69A44E68">
        <w:rPr>
          <w:rFonts w:ascii="Roboto" w:eastAsia="Roboto" w:hAnsi="Roboto" w:cs="Roboto"/>
          <w:lang w:val="en-US"/>
        </w:rPr>
        <w:t>Suggested newsletter / member communications text</w:t>
      </w:r>
    </w:p>
    <w:p w14:paraId="52792F8D" w14:textId="5D5ECB87" w:rsidR="6A957CBB" w:rsidRDefault="6A957CBB" w:rsidP="69A44E68">
      <w:pPr>
        <w:rPr>
          <w:rFonts w:ascii="Roboto" w:eastAsia="Roboto" w:hAnsi="Roboto" w:cs="Roboto"/>
          <w:i/>
          <w:iCs/>
          <w:lang w:val="en-US"/>
        </w:rPr>
      </w:pPr>
      <w:r w:rsidRPr="03BDF05C">
        <w:rPr>
          <w:rFonts w:ascii="Roboto" w:eastAsia="Roboto" w:hAnsi="Roboto" w:cs="Roboto"/>
          <w:i/>
          <w:iCs/>
          <w:lang w:val="en-US"/>
        </w:rPr>
        <w:t xml:space="preserve">The following text can be modified and used in newsletters and other communications with your members and stakeholder </w:t>
      </w:r>
      <w:proofErr w:type="spellStart"/>
      <w:r w:rsidRPr="03BDF05C">
        <w:rPr>
          <w:rFonts w:ascii="Roboto" w:eastAsia="Roboto" w:hAnsi="Roboto" w:cs="Roboto"/>
          <w:i/>
          <w:iCs/>
          <w:lang w:val="en-US"/>
        </w:rPr>
        <w:t>organisations</w:t>
      </w:r>
      <w:proofErr w:type="spellEnd"/>
      <w:r w:rsidRPr="03BDF05C">
        <w:rPr>
          <w:rFonts w:ascii="Roboto" w:eastAsia="Roboto" w:hAnsi="Roboto" w:cs="Roboto"/>
          <w:i/>
          <w:iCs/>
          <w:lang w:val="en-US"/>
        </w:rPr>
        <w:t xml:space="preserve">. </w:t>
      </w:r>
    </w:p>
    <w:p w14:paraId="37DAB288" w14:textId="2F4D0DAF" w:rsidR="24065990" w:rsidRDefault="03BDF05C" w:rsidP="03BDF05C">
      <w:pPr>
        <w:spacing w:after="0" w:line="240" w:lineRule="auto"/>
        <w:rPr>
          <w:rFonts w:ascii="Roboto" w:eastAsia="Roboto" w:hAnsi="Roboto" w:cs="Roboto"/>
          <w:color w:val="000000" w:themeColor="text1"/>
          <w:lang w:val="en-US"/>
        </w:rPr>
      </w:pPr>
      <w:r w:rsidRPr="227480EB">
        <w:rPr>
          <w:rStyle w:val="normaltextrun"/>
          <w:rFonts w:ascii="Roboto" w:eastAsia="Roboto" w:hAnsi="Roboto" w:cs="Roboto"/>
          <w:b/>
          <w:bCs/>
          <w:color w:val="000000" w:themeColor="text1"/>
          <w:lang w:val="en-US"/>
        </w:rPr>
        <w:t>New guide</w:t>
      </w:r>
      <w:r w:rsidR="239B2591" w:rsidRPr="227480EB">
        <w:rPr>
          <w:rStyle w:val="normaltextrun"/>
          <w:rFonts w:ascii="Roboto" w:eastAsia="Roboto" w:hAnsi="Roboto" w:cs="Roboto"/>
          <w:b/>
          <w:bCs/>
          <w:color w:val="000000" w:themeColor="text1"/>
          <w:lang w:val="en-US"/>
        </w:rPr>
        <w:t>s for small business</w:t>
      </w:r>
      <w:r w:rsidRPr="227480EB">
        <w:rPr>
          <w:rStyle w:val="normaltextrun"/>
          <w:rFonts w:ascii="Roboto" w:eastAsia="Roboto" w:hAnsi="Roboto" w:cs="Roboto"/>
          <w:b/>
          <w:bCs/>
          <w:color w:val="000000" w:themeColor="text1"/>
          <w:lang w:val="en-US"/>
        </w:rPr>
        <w:t xml:space="preserve"> on mentally healthy workplaces </w:t>
      </w:r>
    </w:p>
    <w:p w14:paraId="28D4ABCB" w14:textId="47D8B3EB" w:rsidR="24065990" w:rsidRDefault="24065990" w:rsidP="03BDF05C">
      <w:pPr>
        <w:spacing w:after="0" w:line="240" w:lineRule="auto"/>
        <w:rPr>
          <w:rFonts w:ascii="Roboto" w:eastAsia="Roboto" w:hAnsi="Roboto" w:cs="Roboto"/>
          <w:color w:val="000000" w:themeColor="text1"/>
          <w:sz w:val="24"/>
          <w:szCs w:val="24"/>
          <w:lang w:val="en-US"/>
        </w:rPr>
      </w:pPr>
    </w:p>
    <w:p w14:paraId="26C60E65" w14:textId="67361DBA" w:rsidR="24065990" w:rsidRDefault="03BDF05C" w:rsidP="03BDF05C">
      <w:pPr>
        <w:pStyle w:val="NoSpacing"/>
        <w:rPr>
          <w:rFonts w:ascii="Roboto" w:eastAsia="Roboto" w:hAnsi="Roboto" w:cs="Roboto"/>
          <w:color w:val="000000" w:themeColor="text1"/>
          <w:lang w:val="en-US"/>
        </w:rPr>
      </w:pPr>
      <w:r w:rsidRPr="227480EB">
        <w:rPr>
          <w:rFonts w:ascii="Roboto" w:eastAsia="Roboto" w:hAnsi="Roboto" w:cs="Roboto"/>
          <w:color w:val="000000" w:themeColor="text1"/>
          <w:highlight w:val="yellow"/>
          <w:lang w:val="en-US"/>
        </w:rPr>
        <w:t>&lt;YOUR ORGANISATION&gt;</w:t>
      </w:r>
      <w:r w:rsidRPr="227480EB">
        <w:rPr>
          <w:rFonts w:ascii="Roboto" w:eastAsia="Roboto" w:hAnsi="Roboto" w:cs="Roboto"/>
          <w:color w:val="000000" w:themeColor="text1"/>
          <w:lang w:val="en-US"/>
        </w:rPr>
        <w:t xml:space="preserve"> is pleased to support the release of the </w:t>
      </w:r>
      <w:r w:rsidR="3B69F341" w:rsidRPr="227480EB">
        <w:rPr>
          <w:rFonts w:ascii="Roboto" w:eastAsia="Roboto" w:hAnsi="Roboto" w:cs="Roboto"/>
          <w:i/>
          <w:iCs/>
          <w:color w:val="414141"/>
        </w:rPr>
        <w:t>Small Business Guides to Mentally Healthy Workplaces</w:t>
      </w:r>
      <w:r w:rsidR="00AF14D2" w:rsidRPr="227480EB">
        <w:rPr>
          <w:rStyle w:val="normaltextrun"/>
          <w:rFonts w:ascii="Roboto" w:hAnsi="Roboto" w:cs="Segoe UI"/>
        </w:rPr>
        <w:t xml:space="preserve"> </w:t>
      </w:r>
      <w:r w:rsidRPr="227480EB">
        <w:rPr>
          <w:rFonts w:ascii="Roboto" w:eastAsia="Roboto" w:hAnsi="Roboto" w:cs="Roboto"/>
          <w:color w:val="000000" w:themeColor="text1"/>
          <w:lang w:val="en-US"/>
        </w:rPr>
        <w:t>by the National Mental Health Commission.</w:t>
      </w:r>
    </w:p>
    <w:p w14:paraId="1B2D7E0C" w14:textId="3B4944A3" w:rsidR="00AF14D2" w:rsidRDefault="00AF14D2" w:rsidP="03BDF05C">
      <w:pPr>
        <w:spacing w:after="0" w:line="240" w:lineRule="auto"/>
        <w:rPr>
          <w:rFonts w:ascii="Roboto" w:eastAsia="Roboto" w:hAnsi="Roboto" w:cs="Roboto"/>
          <w:color w:val="000000" w:themeColor="text1"/>
          <w:lang w:val="en-US"/>
        </w:rPr>
      </w:pPr>
    </w:p>
    <w:p w14:paraId="228D95CF" w14:textId="77777777" w:rsidR="00AF14D2" w:rsidRPr="00137FE9" w:rsidRDefault="00AF14D2" w:rsidP="565CAA07">
      <w:pPr>
        <w:spacing w:after="0" w:line="240" w:lineRule="auto"/>
        <w:rPr>
          <w:rFonts w:ascii="Roboto" w:eastAsia="Roboto" w:hAnsi="Roboto" w:cs="Roboto"/>
          <w:color w:val="000000" w:themeColor="text1"/>
        </w:rPr>
      </w:pPr>
      <w:r w:rsidRPr="565CAA07">
        <w:rPr>
          <w:rFonts w:ascii="Roboto" w:eastAsia="Roboto" w:hAnsi="Roboto" w:cs="Roboto"/>
          <w:color w:val="000000" w:themeColor="text1"/>
        </w:rPr>
        <w:t xml:space="preserve">Over the past few years, small business has been doing it tough, often due to issues beyond their control, such as COVID-19. </w:t>
      </w:r>
    </w:p>
    <w:p w14:paraId="2CB8E84A" w14:textId="77777777" w:rsidR="00AF14D2" w:rsidRDefault="00AF14D2" w:rsidP="565CAA07">
      <w:pPr>
        <w:pStyle w:val="NoSpacing"/>
        <w:rPr>
          <w:rFonts w:ascii="Roboto" w:eastAsia="Roboto" w:hAnsi="Roboto" w:cs="Roboto"/>
          <w:color w:val="000000" w:themeColor="text1"/>
        </w:rPr>
      </w:pPr>
    </w:p>
    <w:p w14:paraId="7A671D97" w14:textId="564CDF25" w:rsidR="1E1D64A4" w:rsidRDefault="1E1D64A4" w:rsidP="565CAA07">
      <w:pPr>
        <w:rPr>
          <w:rFonts w:ascii="Roboto" w:eastAsia="Roboto" w:hAnsi="Roboto" w:cs="Roboto"/>
          <w:color w:val="000000" w:themeColor="text1"/>
        </w:rPr>
      </w:pPr>
      <w:r w:rsidRPr="565CAA07">
        <w:rPr>
          <w:rFonts w:ascii="Roboto" w:eastAsia="Roboto" w:hAnsi="Roboto" w:cs="Roboto"/>
          <w:color w:val="000000" w:themeColor="text1"/>
        </w:rPr>
        <w:t>These recent challenges have impacted businesses, and they have also impacted the people who own, run and work in these businesses.</w:t>
      </w:r>
    </w:p>
    <w:p w14:paraId="180F91A6" w14:textId="3B748097" w:rsidR="00AF14D2" w:rsidRPr="00AF14D2" w:rsidRDefault="00AF14D2" w:rsidP="227480EB">
      <w:pPr>
        <w:spacing w:after="0" w:line="240" w:lineRule="auto"/>
        <w:rPr>
          <w:rStyle w:val="normaltextrun"/>
          <w:rFonts w:ascii="Roboto" w:eastAsia="Roboto" w:hAnsi="Roboto" w:cs="Roboto"/>
          <w:color w:val="000000" w:themeColor="text1"/>
        </w:rPr>
      </w:pPr>
      <w:r w:rsidRPr="227480EB">
        <w:rPr>
          <w:rFonts w:ascii="Roboto" w:eastAsia="Roboto" w:hAnsi="Roboto" w:cs="Roboto"/>
          <w:color w:val="000000" w:themeColor="text1"/>
          <w:lang w:val="en-US"/>
        </w:rPr>
        <w:t xml:space="preserve">The </w:t>
      </w:r>
      <w:r w:rsidR="7046C6E5" w:rsidRPr="227480EB">
        <w:rPr>
          <w:rFonts w:ascii="Roboto" w:eastAsia="Roboto" w:hAnsi="Roboto" w:cs="Roboto"/>
          <w:i/>
          <w:iCs/>
          <w:color w:val="414141"/>
        </w:rPr>
        <w:t>Small Business Guides to Mentally Healthy Workplaces</w:t>
      </w:r>
      <w:r w:rsidR="7046C6E5" w:rsidRPr="227480EB">
        <w:rPr>
          <w:rStyle w:val="normaltextrun"/>
          <w:rFonts w:ascii="Roboto" w:hAnsi="Roboto" w:cs="Segoe UI"/>
          <w:color w:val="000000" w:themeColor="text1"/>
        </w:rPr>
        <w:t xml:space="preserve"> </w:t>
      </w:r>
      <w:r w:rsidRPr="227480EB">
        <w:rPr>
          <w:rStyle w:val="normaltextrun"/>
          <w:rFonts w:ascii="Roboto" w:hAnsi="Roboto" w:cs="Segoe UI"/>
          <w:color w:val="000000" w:themeColor="text1"/>
        </w:rPr>
        <w:t>provide information about key topics, clear examples, helpful tips and links to further support and guidance. </w:t>
      </w:r>
      <w:r w:rsidRPr="227480EB">
        <w:rPr>
          <w:rStyle w:val="eop"/>
          <w:rFonts w:ascii="Roboto" w:hAnsi="Roboto" w:cs="Segoe UI"/>
          <w:color w:val="000000" w:themeColor="text1"/>
        </w:rPr>
        <w:t> </w:t>
      </w:r>
    </w:p>
    <w:p w14:paraId="39EE5D76" w14:textId="77777777" w:rsidR="00AF14D2" w:rsidRDefault="00AF14D2" w:rsidP="00AF14D2">
      <w:pPr>
        <w:pStyle w:val="paragraph"/>
        <w:spacing w:beforeAutospacing="0" w:after="0" w:afterAutospacing="0"/>
        <w:rPr>
          <w:rStyle w:val="normaltextrun"/>
          <w:rFonts w:ascii="Roboto" w:hAnsi="Roboto" w:cstheme="minorBidi"/>
          <w:sz w:val="22"/>
          <w:szCs w:val="22"/>
          <w:lang w:val="en-US"/>
        </w:rPr>
      </w:pPr>
    </w:p>
    <w:p w14:paraId="556513C3" w14:textId="7737BDE0" w:rsidR="00AF14D2" w:rsidRPr="00546658" w:rsidRDefault="00AF14D2" w:rsidP="0E434B25">
      <w:pPr>
        <w:pStyle w:val="paragraph"/>
        <w:spacing w:beforeAutospacing="0" w:after="0" w:afterAutospacing="0"/>
        <w:textAlignment w:val="baseline"/>
        <w:rPr>
          <w:rFonts w:ascii="Roboto" w:hAnsi="Roboto" w:cs="Segoe UI"/>
          <w:sz w:val="22"/>
          <w:szCs w:val="22"/>
        </w:rPr>
      </w:pPr>
      <w:r w:rsidRPr="0E434B25">
        <w:rPr>
          <w:rStyle w:val="normaltextrun"/>
          <w:rFonts w:ascii="Roboto" w:hAnsi="Roboto" w:cstheme="minorBidi"/>
          <w:sz w:val="22"/>
          <w:szCs w:val="22"/>
          <w:lang w:val="en-US"/>
        </w:rPr>
        <w:t xml:space="preserve">Developed by </w:t>
      </w:r>
      <w:r w:rsidR="1B97CF13" w:rsidRPr="0E434B25">
        <w:rPr>
          <w:rStyle w:val="normaltextrun"/>
          <w:rFonts w:ascii="Roboto" w:hAnsi="Roboto" w:cstheme="minorBidi"/>
          <w:sz w:val="22"/>
          <w:szCs w:val="22"/>
          <w:lang w:val="en-US"/>
        </w:rPr>
        <w:t>Ahead for Business</w:t>
      </w:r>
      <w:r w:rsidR="0C29B8B7" w:rsidRPr="0E434B25">
        <w:rPr>
          <w:rStyle w:val="normaltextrun"/>
          <w:rFonts w:ascii="Roboto" w:hAnsi="Roboto" w:cstheme="minorBidi"/>
          <w:sz w:val="22"/>
          <w:szCs w:val="22"/>
          <w:lang w:val="en-US"/>
        </w:rPr>
        <w:t xml:space="preserve">, </w:t>
      </w:r>
      <w:proofErr w:type="spellStart"/>
      <w:r w:rsidR="0C29B8B7" w:rsidRPr="0E434B25">
        <w:rPr>
          <w:rStyle w:val="normaltextrun"/>
          <w:rFonts w:ascii="Roboto" w:hAnsi="Roboto" w:cstheme="minorBidi"/>
          <w:sz w:val="22"/>
          <w:szCs w:val="22"/>
          <w:lang w:val="en-US"/>
        </w:rPr>
        <w:t>Everymind</w:t>
      </w:r>
      <w:proofErr w:type="spellEnd"/>
      <w:r w:rsidR="1B97CF13" w:rsidRPr="0E434B25">
        <w:rPr>
          <w:rStyle w:val="normaltextrun"/>
          <w:rFonts w:ascii="Roboto" w:hAnsi="Roboto" w:cstheme="minorBidi"/>
          <w:sz w:val="22"/>
          <w:szCs w:val="22"/>
          <w:lang w:val="en-US"/>
        </w:rPr>
        <w:t xml:space="preserve"> </w:t>
      </w:r>
      <w:r w:rsidR="346CAAAC" w:rsidRPr="0E434B25">
        <w:rPr>
          <w:rStyle w:val="normaltextrun"/>
          <w:rFonts w:ascii="Roboto" w:hAnsi="Roboto" w:cstheme="minorBidi"/>
          <w:sz w:val="22"/>
          <w:szCs w:val="22"/>
          <w:lang w:val="en-US"/>
        </w:rPr>
        <w:t xml:space="preserve">as part of </w:t>
      </w:r>
      <w:r w:rsidRPr="0E434B25">
        <w:rPr>
          <w:rStyle w:val="normaltextrun"/>
          <w:rFonts w:ascii="Roboto" w:hAnsi="Roboto" w:cstheme="minorBidi"/>
          <w:sz w:val="22"/>
          <w:szCs w:val="22"/>
          <w:lang w:val="en-US"/>
        </w:rPr>
        <w:t xml:space="preserve">the National Workplace Initiative, the new guides </w:t>
      </w:r>
      <w:r w:rsidRPr="0E434B25">
        <w:rPr>
          <w:rStyle w:val="normaltextrun"/>
          <w:rFonts w:ascii="Roboto" w:hAnsi="Roboto" w:cs="Segoe UI"/>
          <w:sz w:val="22"/>
          <w:szCs w:val="22"/>
        </w:rPr>
        <w:t>are built around the three core pillars of the Blueprint for Mentally Healthy Workplaces for creating environments that protect, respond, and promote to support mental health.</w:t>
      </w:r>
      <w:r w:rsidRPr="0E434B25">
        <w:rPr>
          <w:rStyle w:val="normaltextrun"/>
          <w:sz w:val="22"/>
          <w:szCs w:val="22"/>
        </w:rPr>
        <w:t> </w:t>
      </w:r>
      <w:r w:rsidRPr="0E434B25">
        <w:rPr>
          <w:rStyle w:val="eop"/>
          <w:rFonts w:ascii="Roboto" w:hAnsi="Roboto" w:cs="Segoe UI"/>
          <w:sz w:val="22"/>
          <w:szCs w:val="22"/>
        </w:rPr>
        <w:t> </w:t>
      </w:r>
    </w:p>
    <w:p w14:paraId="14B00696" w14:textId="534F382D" w:rsidR="00AF14D2" w:rsidRDefault="00AF14D2" w:rsidP="7D2FB8B8">
      <w:pPr>
        <w:pStyle w:val="paragraph"/>
        <w:spacing w:beforeAutospacing="0" w:after="0" w:afterAutospacing="0"/>
        <w:textAlignment w:val="baseline"/>
        <w:rPr>
          <w:rStyle w:val="normaltextrun"/>
          <w:rFonts w:ascii="Roboto" w:hAnsi="Roboto" w:cs="Segoe UI"/>
          <w:i/>
          <w:iCs/>
          <w:sz w:val="22"/>
          <w:szCs w:val="22"/>
        </w:rPr>
      </w:pPr>
    </w:p>
    <w:p w14:paraId="3FF96602" w14:textId="77777777" w:rsidR="00AF14D2" w:rsidRPr="00B12E7B" w:rsidRDefault="00AF14D2" w:rsidP="00AF14D2">
      <w:pPr>
        <w:pStyle w:val="paragraph"/>
        <w:numPr>
          <w:ilvl w:val="0"/>
          <w:numId w:val="20"/>
        </w:numPr>
        <w:spacing w:beforeAutospacing="0" w:after="0" w:afterAutospacing="0" w:line="240" w:lineRule="auto"/>
        <w:textAlignment w:val="baseline"/>
        <w:rPr>
          <w:rFonts w:ascii="Roboto" w:hAnsi="Roboto" w:cs="Segoe UI"/>
          <w:sz w:val="22"/>
          <w:szCs w:val="22"/>
        </w:rPr>
      </w:pPr>
      <w:r w:rsidRPr="00B12E7B">
        <w:rPr>
          <w:rStyle w:val="normaltextrun"/>
          <w:rFonts w:ascii="Roboto" w:hAnsi="Roboto" w:cs="Segoe UI"/>
          <w:i/>
          <w:iCs/>
          <w:sz w:val="22"/>
          <w:szCs w:val="22"/>
        </w:rPr>
        <w:t>The Protect guide helps small business to</w:t>
      </w:r>
      <w:r w:rsidRPr="00B12E7B">
        <w:rPr>
          <w:rStyle w:val="normaltextrun"/>
          <w:rFonts w:ascii="Roboto" w:hAnsi="Roboto" w:cs="Segoe UI"/>
          <w:sz w:val="22"/>
          <w:szCs w:val="22"/>
        </w:rPr>
        <w:t xml:space="preserve"> identify and manage work-related risks to mental health. </w:t>
      </w:r>
      <w:r w:rsidRPr="00B12E7B">
        <w:rPr>
          <w:rStyle w:val="eop"/>
          <w:rFonts w:ascii="Roboto" w:hAnsi="Roboto" w:cs="Segoe UI"/>
          <w:sz w:val="22"/>
          <w:szCs w:val="22"/>
        </w:rPr>
        <w:t> </w:t>
      </w:r>
    </w:p>
    <w:p w14:paraId="5DCB396F" w14:textId="77777777" w:rsidR="00AF14D2" w:rsidRDefault="00AF14D2" w:rsidP="00AF14D2">
      <w:pPr>
        <w:pStyle w:val="paragraph"/>
        <w:spacing w:beforeAutospacing="0" w:after="0" w:afterAutospacing="0"/>
        <w:textAlignment w:val="baseline"/>
        <w:rPr>
          <w:rFonts w:ascii="Roboto" w:hAnsi="Roboto" w:cs="Segoe UI"/>
          <w:sz w:val="22"/>
          <w:szCs w:val="22"/>
        </w:rPr>
      </w:pPr>
    </w:p>
    <w:p w14:paraId="586747F1" w14:textId="77777777" w:rsidR="00AF14D2" w:rsidRPr="00B12E7B" w:rsidRDefault="00AF14D2" w:rsidP="00AF14D2">
      <w:pPr>
        <w:pStyle w:val="paragraph"/>
        <w:numPr>
          <w:ilvl w:val="0"/>
          <w:numId w:val="20"/>
        </w:numPr>
        <w:spacing w:beforeAutospacing="0" w:after="0" w:afterAutospacing="0" w:line="240" w:lineRule="auto"/>
        <w:textAlignment w:val="baseline"/>
        <w:rPr>
          <w:rFonts w:ascii="Roboto" w:hAnsi="Roboto" w:cs="Segoe UI"/>
          <w:sz w:val="22"/>
          <w:szCs w:val="22"/>
        </w:rPr>
      </w:pPr>
      <w:r w:rsidRPr="00B12E7B">
        <w:rPr>
          <w:rFonts w:ascii="Roboto" w:hAnsi="Roboto" w:cs="Segoe UI"/>
          <w:sz w:val="22"/>
          <w:szCs w:val="22"/>
        </w:rPr>
        <w:t xml:space="preserve">The </w:t>
      </w:r>
      <w:r w:rsidRPr="00B12E7B">
        <w:rPr>
          <w:rStyle w:val="normaltextrun"/>
          <w:rFonts w:ascii="Roboto" w:hAnsi="Roboto" w:cs="Segoe UI"/>
          <w:i/>
          <w:iCs/>
          <w:sz w:val="22"/>
          <w:szCs w:val="22"/>
        </w:rPr>
        <w:t>Respond</w:t>
      </w:r>
      <w:r w:rsidRPr="00B12E7B">
        <w:rPr>
          <w:rStyle w:val="normaltextrun"/>
          <w:rFonts w:ascii="Roboto" w:hAnsi="Roboto" w:cs="Segoe UI"/>
          <w:sz w:val="22"/>
          <w:szCs w:val="22"/>
        </w:rPr>
        <w:t xml:space="preserve"> guide helps small business to identify and respond to support people experiencing mental ill-health or distress. </w:t>
      </w:r>
      <w:r w:rsidRPr="00B12E7B">
        <w:rPr>
          <w:rStyle w:val="eop"/>
          <w:rFonts w:ascii="Roboto" w:hAnsi="Roboto" w:cs="Segoe UI"/>
          <w:sz w:val="22"/>
          <w:szCs w:val="22"/>
        </w:rPr>
        <w:t> </w:t>
      </w:r>
    </w:p>
    <w:p w14:paraId="0D3FC29E" w14:textId="77777777" w:rsidR="00AF14D2" w:rsidRDefault="00AF14D2" w:rsidP="00AF14D2">
      <w:pPr>
        <w:pStyle w:val="paragraph"/>
        <w:spacing w:beforeAutospacing="0" w:after="0" w:afterAutospacing="0"/>
        <w:textAlignment w:val="baseline"/>
        <w:rPr>
          <w:rFonts w:ascii="Roboto" w:hAnsi="Roboto" w:cs="Segoe UI"/>
          <w:sz w:val="22"/>
          <w:szCs w:val="22"/>
        </w:rPr>
      </w:pPr>
    </w:p>
    <w:p w14:paraId="6219E79C" w14:textId="77777777" w:rsidR="00AF14D2" w:rsidRPr="00B12E7B" w:rsidRDefault="00AF14D2" w:rsidP="00AF14D2">
      <w:pPr>
        <w:pStyle w:val="paragraph"/>
        <w:numPr>
          <w:ilvl w:val="0"/>
          <w:numId w:val="20"/>
        </w:numPr>
        <w:spacing w:beforeAutospacing="0" w:after="0" w:afterAutospacing="0" w:line="240" w:lineRule="auto"/>
        <w:textAlignment w:val="baseline"/>
        <w:rPr>
          <w:rFonts w:ascii="Roboto" w:hAnsi="Roboto" w:cs="Segoe UI"/>
          <w:sz w:val="22"/>
          <w:szCs w:val="22"/>
        </w:rPr>
      </w:pPr>
      <w:r w:rsidRPr="00B12E7B">
        <w:rPr>
          <w:rFonts w:ascii="Roboto" w:hAnsi="Roboto" w:cs="Segoe UI"/>
          <w:sz w:val="22"/>
          <w:szCs w:val="22"/>
        </w:rPr>
        <w:t xml:space="preserve">The </w:t>
      </w:r>
      <w:r w:rsidRPr="00B12E7B">
        <w:rPr>
          <w:rStyle w:val="normaltextrun"/>
          <w:rFonts w:ascii="Roboto" w:hAnsi="Roboto" w:cs="Segoe UI"/>
          <w:i/>
          <w:iCs/>
          <w:sz w:val="22"/>
          <w:szCs w:val="22"/>
        </w:rPr>
        <w:t>Promote</w:t>
      </w:r>
      <w:r w:rsidRPr="00B12E7B">
        <w:rPr>
          <w:rStyle w:val="normaltextrun"/>
          <w:rFonts w:ascii="Roboto" w:hAnsi="Roboto" w:cs="Segoe UI"/>
          <w:sz w:val="22"/>
          <w:szCs w:val="22"/>
        </w:rPr>
        <w:t xml:space="preserve"> guide helps small business to recognise and enhance the positive aspects of work that contribute to good mental health. </w:t>
      </w:r>
      <w:r w:rsidRPr="00B12E7B">
        <w:rPr>
          <w:rStyle w:val="eop"/>
          <w:rFonts w:ascii="Roboto" w:hAnsi="Roboto" w:cs="Segoe UI"/>
          <w:sz w:val="22"/>
          <w:szCs w:val="22"/>
        </w:rPr>
        <w:t> </w:t>
      </w:r>
    </w:p>
    <w:p w14:paraId="53852331" w14:textId="77777777" w:rsidR="00AF14D2" w:rsidRDefault="00AF14D2" w:rsidP="03BDF05C">
      <w:pPr>
        <w:spacing w:after="0" w:line="240" w:lineRule="auto"/>
        <w:rPr>
          <w:rFonts w:ascii="Roboto" w:eastAsia="Roboto" w:hAnsi="Roboto" w:cs="Roboto"/>
          <w:color w:val="000000" w:themeColor="text1"/>
          <w:lang w:val="en-US"/>
        </w:rPr>
      </w:pPr>
    </w:p>
    <w:p w14:paraId="00FFF8B2" w14:textId="4A428A48" w:rsidR="24065990" w:rsidRDefault="24065990" w:rsidP="03BDF05C">
      <w:pPr>
        <w:tabs>
          <w:tab w:val="left" w:pos="1680"/>
        </w:tabs>
        <w:spacing w:after="0" w:line="240" w:lineRule="auto"/>
        <w:rPr>
          <w:rFonts w:ascii="Roboto" w:eastAsia="Roboto" w:hAnsi="Roboto" w:cs="Roboto"/>
          <w:color w:val="000000" w:themeColor="text1"/>
          <w:lang w:val="en-US"/>
        </w:rPr>
      </w:pPr>
    </w:p>
    <w:p w14:paraId="61B6F66C" w14:textId="2EF695F9" w:rsidR="24065990" w:rsidRDefault="03BDF05C" w:rsidP="03BDF05C">
      <w:pPr>
        <w:tabs>
          <w:tab w:val="left" w:pos="1680"/>
        </w:tabs>
        <w:rPr>
          <w:rFonts w:ascii="Roboto" w:eastAsia="Roboto" w:hAnsi="Roboto" w:cs="Roboto"/>
          <w:lang w:val="en-US"/>
        </w:rPr>
      </w:pPr>
      <w:r w:rsidRPr="03BDF05C">
        <w:rPr>
          <w:rFonts w:ascii="Roboto" w:eastAsia="Roboto" w:hAnsi="Roboto" w:cs="Roboto"/>
          <w:color w:val="000000" w:themeColor="text1"/>
          <w:lang w:val="en-US"/>
        </w:rPr>
        <w:t>---</w:t>
      </w:r>
    </w:p>
    <w:p w14:paraId="021F1ECC" w14:textId="77777777" w:rsidR="00DA4CF9" w:rsidRDefault="00DA4CF9">
      <w:pPr>
        <w:rPr>
          <w:rFonts w:ascii="Roboto" w:eastAsia="Roboto" w:hAnsi="Roboto" w:cs="Roboto"/>
          <w:color w:val="2F5496" w:themeColor="accent1" w:themeShade="BF"/>
          <w:sz w:val="28"/>
          <w:szCs w:val="28"/>
          <w:lang w:val="en-US"/>
        </w:rPr>
      </w:pPr>
      <w:r>
        <w:rPr>
          <w:rFonts w:ascii="Roboto" w:eastAsia="Roboto" w:hAnsi="Roboto" w:cs="Roboto"/>
          <w:sz w:val="28"/>
          <w:szCs w:val="28"/>
          <w:lang w:val="en-US"/>
        </w:rPr>
        <w:br w:type="page"/>
      </w:r>
    </w:p>
    <w:p w14:paraId="78BAEA18" w14:textId="371029C4" w:rsidR="4A15010C" w:rsidRDefault="69A44E68" w:rsidP="69A44E68">
      <w:pPr>
        <w:pStyle w:val="Heading2"/>
        <w:rPr>
          <w:rFonts w:ascii="Roboto" w:eastAsia="Roboto" w:hAnsi="Roboto" w:cs="Roboto"/>
          <w:sz w:val="28"/>
          <w:szCs w:val="28"/>
          <w:lang w:val="en-US"/>
        </w:rPr>
      </w:pPr>
      <w:r w:rsidRPr="69A44E68">
        <w:rPr>
          <w:rFonts w:ascii="Roboto" w:eastAsia="Roboto" w:hAnsi="Roboto" w:cs="Roboto"/>
          <w:sz w:val="28"/>
          <w:szCs w:val="28"/>
          <w:lang w:val="en-US"/>
        </w:rPr>
        <w:lastRenderedPageBreak/>
        <w:t xml:space="preserve">Suggested social media posts </w:t>
      </w:r>
    </w:p>
    <w:tbl>
      <w:tblPr>
        <w:tblStyle w:val="TableGrid"/>
        <w:tblW w:w="0" w:type="auto"/>
        <w:tblLayout w:type="fixed"/>
        <w:tblLook w:val="06A0" w:firstRow="1" w:lastRow="0" w:firstColumn="1" w:lastColumn="0" w:noHBand="1" w:noVBand="1"/>
      </w:tblPr>
      <w:tblGrid>
        <w:gridCol w:w="9000"/>
      </w:tblGrid>
      <w:tr w:rsidR="69A44E68" w14:paraId="4BEB8D94" w14:textId="77777777" w:rsidTr="4B61A70A">
        <w:tc>
          <w:tcPr>
            <w:tcW w:w="9000" w:type="dxa"/>
            <w:shd w:val="clear" w:color="auto" w:fill="F2F2F2" w:themeFill="background1" w:themeFillShade="F2"/>
          </w:tcPr>
          <w:p w14:paraId="339A1A53" w14:textId="11E2B2E2" w:rsidR="69A44E68" w:rsidRDefault="69A44E68" w:rsidP="69A44E68">
            <w:pPr>
              <w:rPr>
                <w:rFonts w:ascii="Roboto" w:eastAsia="Roboto" w:hAnsi="Roboto" w:cs="Roboto"/>
              </w:rPr>
            </w:pPr>
            <w:r w:rsidRPr="69A44E68">
              <w:rPr>
                <w:rStyle w:val="normaltextrun"/>
                <w:rFonts w:ascii="Roboto" w:eastAsia="Roboto" w:hAnsi="Roboto" w:cs="Roboto"/>
                <w:lang w:val="en-US"/>
              </w:rPr>
              <w:t>Twitter post</w:t>
            </w:r>
          </w:p>
        </w:tc>
      </w:tr>
      <w:tr w:rsidR="69A44E68" w14:paraId="48FB22D8" w14:textId="77777777" w:rsidTr="4B61A70A">
        <w:tc>
          <w:tcPr>
            <w:tcW w:w="9000" w:type="dxa"/>
          </w:tcPr>
          <w:p w14:paraId="3FABE50B" w14:textId="407EA12D" w:rsidR="00BC0A83" w:rsidRDefault="00DB755C" w:rsidP="03BDF05C">
            <w:pPr>
              <w:pStyle w:val="paragraph"/>
              <w:rPr>
                <w:rFonts w:ascii="Roboto" w:eastAsia="Roboto" w:hAnsi="Roboto" w:cs="Roboto"/>
                <w:color w:val="000000" w:themeColor="text1"/>
                <w:sz w:val="22"/>
                <w:szCs w:val="22"/>
                <w:lang w:eastAsia="en-US"/>
              </w:rPr>
            </w:pPr>
            <w:r w:rsidRPr="4B61A70A">
              <w:rPr>
                <w:rFonts w:ascii="Roboto" w:eastAsia="Roboto" w:hAnsi="Roboto" w:cs="Roboto"/>
                <w:color w:val="000000" w:themeColor="text1"/>
                <w:sz w:val="22"/>
                <w:szCs w:val="22"/>
                <w:lang w:eastAsia="en-US"/>
              </w:rPr>
              <w:t>Small business has been doing it tough. New guides from the National Mental Health Commission provide small business owners and managers with the information and guidance needed to help create mentally healthy workplaces.  #Ausbiz #MentallyHealthyWorkplaces #SmallBusiness</w:t>
            </w:r>
          </w:p>
          <w:p w14:paraId="2DAD7B6A" w14:textId="0022C3A9" w:rsidR="4B61A70A" w:rsidRDefault="4B61A70A" w:rsidP="4B61A70A">
            <w:pPr>
              <w:pStyle w:val="paragraph"/>
              <w:rPr>
                <w:color w:val="000000" w:themeColor="text1"/>
                <w:lang w:eastAsia="en-US"/>
              </w:rPr>
            </w:pPr>
          </w:p>
          <w:p w14:paraId="09E5AB94" w14:textId="2B76971D" w:rsidR="00DB755C" w:rsidRPr="00137FE9" w:rsidRDefault="00137FE9" w:rsidP="00137FE9">
            <w:pPr>
              <w:pStyle w:val="NoSpacing"/>
              <w:rPr>
                <w:rFonts w:ascii="Roboto" w:eastAsia="Roboto" w:hAnsi="Roboto" w:cs="Roboto"/>
              </w:rPr>
            </w:pPr>
            <w:r>
              <w:rPr>
                <w:rFonts w:ascii="Roboto" w:eastAsia="Roboto" w:hAnsi="Roboto" w:cs="Roboto"/>
                <w:color w:val="000000" w:themeColor="text1"/>
              </w:rPr>
              <w:t xml:space="preserve">Many small businesses have faced ongoing challenges in recent years. </w:t>
            </w:r>
            <w:r w:rsidRPr="00137FE9">
              <w:rPr>
                <w:rFonts w:ascii="Roboto" w:eastAsia="Roboto" w:hAnsi="Roboto" w:cs="Roboto"/>
              </w:rPr>
              <w:t xml:space="preserve">Small business owners and managers can </w:t>
            </w:r>
            <w:r>
              <w:rPr>
                <w:rFonts w:ascii="Roboto" w:eastAsia="Roboto" w:hAnsi="Roboto" w:cs="Roboto"/>
              </w:rPr>
              <w:t xml:space="preserve">now </w:t>
            </w:r>
            <w:r w:rsidRPr="00137FE9">
              <w:rPr>
                <w:rFonts w:ascii="Roboto" w:eastAsia="Roboto" w:hAnsi="Roboto" w:cs="Roboto"/>
              </w:rPr>
              <w:t xml:space="preserve">access new guides </w:t>
            </w:r>
            <w:r>
              <w:rPr>
                <w:rFonts w:ascii="Roboto" w:eastAsia="Roboto" w:hAnsi="Roboto" w:cs="Roboto"/>
              </w:rPr>
              <w:t xml:space="preserve">by the National Mental Health Commission </w:t>
            </w:r>
            <w:r w:rsidRPr="00137FE9">
              <w:rPr>
                <w:rFonts w:ascii="Roboto" w:eastAsia="Roboto" w:hAnsi="Roboto" w:cs="Roboto"/>
              </w:rPr>
              <w:t>that help create mentally healthy workplaces for them and their staff.</w:t>
            </w:r>
            <w:r w:rsidR="00DB755C" w:rsidRPr="00DB755C">
              <w:rPr>
                <w:rFonts w:ascii="Roboto" w:eastAsia="Roboto" w:hAnsi="Roboto" w:cs="Roboto"/>
                <w:color w:val="000000" w:themeColor="text1"/>
              </w:rPr>
              <w:t xml:space="preserve"> </w:t>
            </w:r>
            <w:r w:rsidRPr="00DB755C">
              <w:rPr>
                <w:rFonts w:ascii="Roboto" w:eastAsia="Roboto" w:hAnsi="Roboto" w:cs="Roboto"/>
                <w:color w:val="000000" w:themeColor="text1"/>
              </w:rPr>
              <w:t>#Ausbiz #MentallyHealthyWorkplaces #SmallBusines</w:t>
            </w:r>
            <w:r>
              <w:rPr>
                <w:rFonts w:ascii="Roboto" w:eastAsia="Roboto" w:hAnsi="Roboto" w:cs="Roboto"/>
                <w:color w:val="000000" w:themeColor="text1"/>
              </w:rPr>
              <w:t>s</w:t>
            </w:r>
          </w:p>
          <w:p w14:paraId="29063A1B" w14:textId="55BE8AF5" w:rsidR="00137FE9" w:rsidRPr="00137FE9" w:rsidRDefault="00137FE9" w:rsidP="00137FE9">
            <w:pPr>
              <w:rPr>
                <w:rFonts w:ascii="Roboto" w:eastAsia="Roboto" w:hAnsi="Roboto" w:cs="Roboto"/>
                <w:color w:val="000000" w:themeColor="text1"/>
              </w:rPr>
            </w:pPr>
          </w:p>
        </w:tc>
      </w:tr>
    </w:tbl>
    <w:p w14:paraId="0C7878AF" w14:textId="3E877324" w:rsidR="4A15010C" w:rsidRDefault="4A15010C" w:rsidP="69A44E68">
      <w:pPr>
        <w:spacing w:after="200" w:line="276" w:lineRule="auto"/>
        <w:rPr>
          <w:rFonts w:ascii="Roboto" w:eastAsia="Roboto" w:hAnsi="Roboto" w:cs="Roboto"/>
          <w:color w:val="000000" w:themeColor="text1"/>
          <w:sz w:val="24"/>
          <w:szCs w:val="24"/>
          <w:lang w:val="en-US"/>
        </w:rPr>
      </w:pPr>
    </w:p>
    <w:tbl>
      <w:tblPr>
        <w:tblStyle w:val="TableGrid"/>
        <w:tblW w:w="0" w:type="auto"/>
        <w:tblLayout w:type="fixed"/>
        <w:tblLook w:val="06A0" w:firstRow="1" w:lastRow="0" w:firstColumn="1" w:lastColumn="0" w:noHBand="1" w:noVBand="1"/>
      </w:tblPr>
      <w:tblGrid>
        <w:gridCol w:w="9000"/>
      </w:tblGrid>
      <w:tr w:rsidR="69A44E68" w14:paraId="6AFB939E" w14:textId="77777777" w:rsidTr="227480EB">
        <w:tc>
          <w:tcPr>
            <w:tcW w:w="9000" w:type="dxa"/>
            <w:shd w:val="clear" w:color="auto" w:fill="F2F2F2" w:themeFill="background1" w:themeFillShade="F2"/>
          </w:tcPr>
          <w:p w14:paraId="778C3E21" w14:textId="07C71737" w:rsidR="69A44E68" w:rsidRDefault="69A44E68" w:rsidP="69A44E68">
            <w:pPr>
              <w:rPr>
                <w:rFonts w:ascii="Roboto" w:eastAsia="Roboto" w:hAnsi="Roboto" w:cs="Roboto"/>
              </w:rPr>
            </w:pPr>
            <w:r w:rsidRPr="69A44E68">
              <w:rPr>
                <w:rStyle w:val="normaltextrun"/>
                <w:rFonts w:ascii="Roboto" w:eastAsia="Roboto" w:hAnsi="Roboto" w:cs="Roboto"/>
                <w:lang w:val="en-US"/>
              </w:rPr>
              <w:t>Facebook post</w:t>
            </w:r>
          </w:p>
        </w:tc>
      </w:tr>
      <w:tr w:rsidR="69A44E68" w14:paraId="62B3D16D" w14:textId="77777777" w:rsidTr="227480EB">
        <w:tc>
          <w:tcPr>
            <w:tcW w:w="9000" w:type="dxa"/>
          </w:tcPr>
          <w:p w14:paraId="0C4BBBEE" w14:textId="77777777" w:rsidR="69A44E68" w:rsidRDefault="69A44E68" w:rsidP="00BC0A83">
            <w:pPr>
              <w:pStyle w:val="NoSpacing"/>
              <w:rPr>
                <w:rFonts w:ascii="Roboto" w:eastAsia="Roboto" w:hAnsi="Roboto" w:cs="Roboto"/>
              </w:rPr>
            </w:pPr>
          </w:p>
          <w:p w14:paraId="6658749E" w14:textId="77777777" w:rsidR="00137FE9" w:rsidRPr="00137FE9" w:rsidRDefault="00137FE9" w:rsidP="00137FE9">
            <w:pPr>
              <w:rPr>
                <w:rFonts w:ascii="Roboto" w:eastAsia="Roboto" w:hAnsi="Roboto" w:cs="Roboto"/>
                <w:color w:val="000000" w:themeColor="text1"/>
              </w:rPr>
            </w:pPr>
            <w:r w:rsidRPr="565CAA07">
              <w:rPr>
                <w:rFonts w:ascii="Roboto" w:eastAsia="Roboto" w:hAnsi="Roboto" w:cs="Roboto"/>
                <w:color w:val="000000" w:themeColor="text1"/>
              </w:rPr>
              <w:t xml:space="preserve">Over the past few years, small business has been doing it tough, often due to issues beyond their control, such as COVID-19. </w:t>
            </w:r>
          </w:p>
          <w:p w14:paraId="18C2AE5A" w14:textId="77777777" w:rsidR="00137FE9" w:rsidRDefault="00137FE9" w:rsidP="565CAA07">
            <w:pPr>
              <w:pStyle w:val="NoSpacing"/>
              <w:rPr>
                <w:rFonts w:ascii="Roboto" w:eastAsia="Roboto" w:hAnsi="Roboto" w:cs="Roboto"/>
                <w:color w:val="000000" w:themeColor="text1"/>
              </w:rPr>
            </w:pPr>
          </w:p>
          <w:p w14:paraId="34B4164F" w14:textId="02548122" w:rsidR="67147539" w:rsidRDefault="67147539" w:rsidP="565CAA07">
            <w:pPr>
              <w:rPr>
                <w:rFonts w:ascii="Roboto" w:eastAsia="Roboto" w:hAnsi="Roboto" w:cs="Roboto"/>
                <w:color w:val="000000" w:themeColor="text1"/>
              </w:rPr>
            </w:pPr>
            <w:r w:rsidRPr="565CAA07">
              <w:rPr>
                <w:rFonts w:ascii="Roboto" w:eastAsia="Roboto" w:hAnsi="Roboto" w:cs="Roboto"/>
                <w:color w:val="000000" w:themeColor="text1"/>
              </w:rPr>
              <w:t>These recent challenges have impacted businesses, and they have also impacted the people who own, run and work in these businesses.</w:t>
            </w:r>
          </w:p>
          <w:p w14:paraId="15CA8B18" w14:textId="77777777" w:rsidR="00137FE9" w:rsidRPr="00137FE9" w:rsidRDefault="00137FE9" w:rsidP="565CAA07">
            <w:pPr>
              <w:pStyle w:val="NoSpacing"/>
              <w:rPr>
                <w:rFonts w:ascii="Roboto" w:eastAsia="Roboto" w:hAnsi="Roboto" w:cs="Roboto"/>
                <w:color w:val="000000" w:themeColor="text1"/>
              </w:rPr>
            </w:pPr>
          </w:p>
          <w:p w14:paraId="3566D4E8" w14:textId="08B7E0F7" w:rsidR="00137FE9" w:rsidRPr="00137FE9" w:rsidRDefault="00137FE9" w:rsidP="565CAA07">
            <w:pPr>
              <w:pStyle w:val="NoSpacing"/>
              <w:rPr>
                <w:rFonts w:ascii="Roboto" w:eastAsia="Roboto" w:hAnsi="Roboto" w:cs="Roboto"/>
                <w:color w:val="000000" w:themeColor="text1"/>
              </w:rPr>
            </w:pPr>
            <w:r w:rsidRPr="565CAA07">
              <w:rPr>
                <w:rFonts w:ascii="Roboto" w:eastAsia="Roboto" w:hAnsi="Roboto" w:cs="Roboto"/>
                <w:color w:val="000000" w:themeColor="text1"/>
              </w:rPr>
              <w:t xml:space="preserve">Small business owners and managers can access new guides by the National Mental Health Commission that help create mentally healthy workplaces for them and their staff. </w:t>
            </w:r>
          </w:p>
          <w:p w14:paraId="45029CB0" w14:textId="77777777" w:rsidR="00137FE9" w:rsidRPr="00137FE9" w:rsidRDefault="00137FE9" w:rsidP="565CAA07">
            <w:pPr>
              <w:pStyle w:val="NoSpacing"/>
              <w:rPr>
                <w:rFonts w:ascii="Roboto" w:eastAsia="Roboto" w:hAnsi="Roboto" w:cs="Roboto"/>
                <w:color w:val="000000" w:themeColor="text1"/>
              </w:rPr>
            </w:pPr>
          </w:p>
          <w:p w14:paraId="1041EA5A" w14:textId="54F4C632" w:rsidR="00137FE9" w:rsidRPr="00137FE9" w:rsidRDefault="5091AD9E" w:rsidP="565CAA07">
            <w:pPr>
              <w:pStyle w:val="NoSpacing"/>
              <w:rPr>
                <w:rFonts w:ascii="Roboto" w:eastAsia="Roboto" w:hAnsi="Roboto" w:cs="Roboto"/>
                <w:color w:val="000000" w:themeColor="text1"/>
              </w:rPr>
            </w:pPr>
            <w:r w:rsidRPr="227480EB">
              <w:rPr>
                <w:rFonts w:ascii="Roboto" w:eastAsia="Roboto" w:hAnsi="Roboto" w:cs="Roboto"/>
                <w:color w:val="000000" w:themeColor="text1"/>
              </w:rPr>
              <w:t xml:space="preserve">The </w:t>
            </w:r>
            <w:r w:rsidR="4E7CA9FA" w:rsidRPr="227480EB">
              <w:rPr>
                <w:rFonts w:ascii="Roboto" w:eastAsia="Roboto" w:hAnsi="Roboto" w:cs="Roboto"/>
                <w:i/>
                <w:iCs/>
                <w:color w:val="414141"/>
              </w:rPr>
              <w:t>Small Business Guides to Mentally Healthy Workplaces</w:t>
            </w:r>
            <w:r w:rsidRPr="227480EB">
              <w:rPr>
                <w:rFonts w:ascii="Roboto" w:eastAsia="Roboto" w:hAnsi="Roboto" w:cs="Roboto"/>
                <w:color w:val="000000" w:themeColor="text1"/>
              </w:rPr>
              <w:t xml:space="preserve"> have been released by the National Mental Health Commission and developed alongside with small business owners and experts.</w:t>
            </w:r>
          </w:p>
          <w:p w14:paraId="4BC82D13" w14:textId="77777777" w:rsidR="00137FE9" w:rsidRPr="00137FE9" w:rsidRDefault="00137FE9" w:rsidP="565CAA07">
            <w:pPr>
              <w:pStyle w:val="NoSpacing"/>
              <w:rPr>
                <w:rFonts w:ascii="Roboto" w:eastAsia="Roboto" w:hAnsi="Roboto" w:cs="Roboto"/>
                <w:color w:val="000000" w:themeColor="text1"/>
              </w:rPr>
            </w:pPr>
          </w:p>
          <w:p w14:paraId="59761C73" w14:textId="77777777" w:rsidR="00137FE9" w:rsidRPr="00137FE9" w:rsidRDefault="00137FE9" w:rsidP="565CAA07">
            <w:pPr>
              <w:pStyle w:val="NoSpacing"/>
              <w:rPr>
                <w:rFonts w:ascii="Roboto" w:eastAsia="Roboto" w:hAnsi="Roboto" w:cs="Roboto"/>
                <w:color w:val="000000" w:themeColor="text1"/>
              </w:rPr>
            </w:pPr>
            <w:r w:rsidRPr="565CAA07">
              <w:rPr>
                <w:rFonts w:ascii="Roboto" w:eastAsia="Roboto" w:hAnsi="Roboto" w:cs="Roboto"/>
                <w:color w:val="000000" w:themeColor="text1"/>
              </w:rPr>
              <w:t xml:space="preserve">The guides are built around the three core pillars of the Blueprint for Mentally Healthy Workplaces for creating environments that protect, respond, and promote to support mental health.  </w:t>
            </w:r>
          </w:p>
          <w:p w14:paraId="232E4CDC" w14:textId="77777777" w:rsidR="00137FE9" w:rsidRPr="00137FE9" w:rsidRDefault="00137FE9" w:rsidP="00137FE9">
            <w:pPr>
              <w:pStyle w:val="NoSpacing"/>
              <w:rPr>
                <w:rFonts w:ascii="Roboto" w:eastAsia="Roboto" w:hAnsi="Roboto" w:cs="Roboto"/>
              </w:rPr>
            </w:pPr>
          </w:p>
          <w:p w14:paraId="424748AC" w14:textId="77777777" w:rsidR="00137FE9" w:rsidRPr="00137FE9" w:rsidRDefault="00137FE9" w:rsidP="00137FE9">
            <w:pPr>
              <w:pStyle w:val="NoSpacing"/>
              <w:rPr>
                <w:rFonts w:ascii="Roboto" w:eastAsia="Roboto" w:hAnsi="Roboto" w:cs="Roboto"/>
              </w:rPr>
            </w:pPr>
            <w:r w:rsidRPr="00137FE9">
              <w:rPr>
                <w:rFonts w:ascii="Roboto" w:eastAsia="Roboto" w:hAnsi="Roboto" w:cs="Roboto"/>
              </w:rPr>
              <w:t xml:space="preserve">The guides provide information about key topics, clear examples, helpful tips and links to further support and guidance.  </w:t>
            </w:r>
          </w:p>
          <w:p w14:paraId="43BBC387" w14:textId="77777777" w:rsidR="00137FE9" w:rsidRPr="00137FE9" w:rsidRDefault="00137FE9" w:rsidP="00137FE9">
            <w:pPr>
              <w:pStyle w:val="NoSpacing"/>
              <w:rPr>
                <w:rFonts w:ascii="Roboto" w:eastAsia="Roboto" w:hAnsi="Roboto" w:cs="Roboto"/>
              </w:rPr>
            </w:pPr>
          </w:p>
          <w:p w14:paraId="1548F21B" w14:textId="4FAC639B" w:rsidR="00137FE9" w:rsidRPr="00137FE9" w:rsidRDefault="00137FE9" w:rsidP="00137FE9">
            <w:pPr>
              <w:pStyle w:val="NoSpacing"/>
              <w:numPr>
                <w:ilvl w:val="0"/>
                <w:numId w:val="18"/>
              </w:numPr>
              <w:rPr>
                <w:rFonts w:ascii="Roboto" w:eastAsia="Roboto" w:hAnsi="Roboto" w:cs="Roboto"/>
              </w:rPr>
            </w:pPr>
            <w:r w:rsidRPr="00137FE9">
              <w:rPr>
                <w:rFonts w:ascii="Roboto" w:eastAsia="Roboto" w:hAnsi="Roboto" w:cs="Roboto"/>
              </w:rPr>
              <w:t xml:space="preserve">The </w:t>
            </w:r>
            <w:r w:rsidRPr="00137FE9">
              <w:rPr>
                <w:rFonts w:ascii="Roboto" w:eastAsia="Roboto" w:hAnsi="Roboto" w:cs="Roboto"/>
                <w:b/>
                <w:bCs/>
              </w:rPr>
              <w:t>Protect</w:t>
            </w:r>
            <w:r w:rsidRPr="00137FE9">
              <w:rPr>
                <w:rFonts w:ascii="Roboto" w:eastAsia="Roboto" w:hAnsi="Roboto" w:cs="Roboto"/>
              </w:rPr>
              <w:t xml:space="preserve"> guide helps small business to identify and manage work-related risks to mental health.  </w:t>
            </w:r>
          </w:p>
          <w:p w14:paraId="2A7CA40A" w14:textId="77777777" w:rsidR="00137FE9" w:rsidRPr="00137FE9" w:rsidRDefault="00137FE9" w:rsidP="00137FE9">
            <w:pPr>
              <w:pStyle w:val="NoSpacing"/>
              <w:rPr>
                <w:rFonts w:ascii="Roboto" w:eastAsia="Roboto" w:hAnsi="Roboto" w:cs="Roboto"/>
              </w:rPr>
            </w:pPr>
          </w:p>
          <w:p w14:paraId="0AADF03F" w14:textId="01F589B9" w:rsidR="00137FE9" w:rsidRPr="00137FE9" w:rsidRDefault="00137FE9" w:rsidP="00137FE9">
            <w:pPr>
              <w:pStyle w:val="NoSpacing"/>
              <w:numPr>
                <w:ilvl w:val="0"/>
                <w:numId w:val="18"/>
              </w:numPr>
              <w:rPr>
                <w:rFonts w:ascii="Roboto" w:eastAsia="Roboto" w:hAnsi="Roboto" w:cs="Roboto"/>
              </w:rPr>
            </w:pPr>
            <w:r w:rsidRPr="00137FE9">
              <w:rPr>
                <w:rFonts w:ascii="Roboto" w:eastAsia="Roboto" w:hAnsi="Roboto" w:cs="Roboto"/>
              </w:rPr>
              <w:t xml:space="preserve">The </w:t>
            </w:r>
            <w:r w:rsidRPr="00137FE9">
              <w:rPr>
                <w:rFonts w:ascii="Roboto" w:eastAsia="Roboto" w:hAnsi="Roboto" w:cs="Roboto"/>
                <w:b/>
                <w:bCs/>
              </w:rPr>
              <w:t>Respond</w:t>
            </w:r>
            <w:r w:rsidRPr="00137FE9">
              <w:rPr>
                <w:rFonts w:ascii="Roboto" w:eastAsia="Roboto" w:hAnsi="Roboto" w:cs="Roboto"/>
              </w:rPr>
              <w:t xml:space="preserve"> guide helps small business to identify and respond to support people experiencing mental ill-health or distress.  </w:t>
            </w:r>
          </w:p>
          <w:p w14:paraId="4DE667D8" w14:textId="77777777" w:rsidR="00137FE9" w:rsidRPr="00137FE9" w:rsidRDefault="00137FE9" w:rsidP="00137FE9">
            <w:pPr>
              <w:pStyle w:val="NoSpacing"/>
              <w:rPr>
                <w:rFonts w:ascii="Roboto" w:eastAsia="Roboto" w:hAnsi="Roboto" w:cs="Roboto"/>
              </w:rPr>
            </w:pPr>
          </w:p>
          <w:p w14:paraId="1B2AA3D6" w14:textId="7FD197FC" w:rsidR="00137FE9" w:rsidRPr="00137FE9" w:rsidRDefault="00137FE9" w:rsidP="00137FE9">
            <w:pPr>
              <w:pStyle w:val="NoSpacing"/>
              <w:numPr>
                <w:ilvl w:val="0"/>
                <w:numId w:val="18"/>
              </w:numPr>
              <w:rPr>
                <w:rFonts w:ascii="Roboto" w:eastAsia="Roboto" w:hAnsi="Roboto" w:cs="Roboto"/>
              </w:rPr>
            </w:pPr>
            <w:r w:rsidRPr="00137FE9">
              <w:rPr>
                <w:rFonts w:ascii="Roboto" w:eastAsia="Roboto" w:hAnsi="Roboto" w:cs="Roboto"/>
              </w:rPr>
              <w:t xml:space="preserve">The </w:t>
            </w:r>
            <w:r w:rsidRPr="00137FE9">
              <w:rPr>
                <w:rFonts w:ascii="Roboto" w:eastAsia="Roboto" w:hAnsi="Roboto" w:cs="Roboto"/>
                <w:b/>
                <w:bCs/>
              </w:rPr>
              <w:t>Promote</w:t>
            </w:r>
            <w:r w:rsidRPr="00137FE9">
              <w:rPr>
                <w:rFonts w:ascii="Roboto" w:eastAsia="Roboto" w:hAnsi="Roboto" w:cs="Roboto"/>
              </w:rPr>
              <w:t xml:space="preserve"> guide helps small business to recognise and enhance the positive aspects of work that contribute to good mental health.  </w:t>
            </w:r>
          </w:p>
          <w:p w14:paraId="4DDBFE77" w14:textId="77777777" w:rsidR="00137FE9" w:rsidRPr="00137FE9" w:rsidRDefault="00137FE9" w:rsidP="00137FE9">
            <w:pPr>
              <w:pStyle w:val="NoSpacing"/>
              <w:rPr>
                <w:rFonts w:ascii="Roboto" w:eastAsia="Roboto" w:hAnsi="Roboto" w:cs="Roboto"/>
              </w:rPr>
            </w:pPr>
          </w:p>
          <w:p w14:paraId="5E5EDFAC" w14:textId="0055715D" w:rsidR="00137FE9" w:rsidRPr="00137FE9" w:rsidRDefault="3A02A25B" w:rsidP="00137FE9">
            <w:pPr>
              <w:pStyle w:val="NoSpacing"/>
              <w:rPr>
                <w:rFonts w:ascii="Roboto" w:eastAsia="Roboto" w:hAnsi="Roboto" w:cs="Roboto"/>
                <w:b/>
                <w:bCs/>
              </w:rPr>
            </w:pPr>
            <w:r w:rsidRPr="00DA4CF9">
              <w:rPr>
                <w:rFonts w:ascii="Roboto" w:eastAsia="Roboto" w:hAnsi="Roboto" w:cs="Roboto"/>
                <w:b/>
                <w:bCs/>
              </w:rPr>
              <w:t xml:space="preserve">Click </w:t>
            </w:r>
            <w:hyperlink r:id="rId12" w:history="1">
              <w:r w:rsidRPr="00DA4CF9">
                <w:rPr>
                  <w:rStyle w:val="Hyperlink"/>
                  <w:rFonts w:ascii="Roboto" w:eastAsia="Roboto" w:hAnsi="Roboto" w:cs="Roboto"/>
                  <w:b/>
                  <w:bCs/>
                </w:rPr>
                <w:t>here</w:t>
              </w:r>
            </w:hyperlink>
            <w:r w:rsidRPr="20B7E1B7">
              <w:rPr>
                <w:rFonts w:ascii="Roboto" w:eastAsia="Roboto" w:hAnsi="Roboto" w:cs="Roboto"/>
                <w:b/>
                <w:bCs/>
              </w:rPr>
              <w:t xml:space="preserve"> to access the guides</w:t>
            </w:r>
          </w:p>
          <w:p w14:paraId="20D3285B" w14:textId="50754EBC" w:rsidR="00BC0A83" w:rsidRDefault="00BC0A83" w:rsidP="00BC0A83">
            <w:pPr>
              <w:pStyle w:val="NoSpacing"/>
              <w:rPr>
                <w:rFonts w:ascii="Roboto" w:eastAsia="Roboto" w:hAnsi="Roboto" w:cs="Roboto"/>
              </w:rPr>
            </w:pPr>
          </w:p>
        </w:tc>
      </w:tr>
    </w:tbl>
    <w:p w14:paraId="232A8473" w14:textId="0FEE5BC2" w:rsidR="4A15010C" w:rsidRDefault="4A15010C" w:rsidP="69A44E68">
      <w:pPr>
        <w:spacing w:after="200" w:line="276" w:lineRule="auto"/>
        <w:rPr>
          <w:rFonts w:ascii="Roboto" w:eastAsia="Roboto" w:hAnsi="Roboto" w:cs="Roboto"/>
          <w:color w:val="000000" w:themeColor="text1"/>
          <w:sz w:val="24"/>
          <w:szCs w:val="24"/>
          <w:lang w:val="en-US"/>
        </w:rPr>
      </w:pPr>
    </w:p>
    <w:tbl>
      <w:tblPr>
        <w:tblStyle w:val="TableGrid"/>
        <w:tblW w:w="0" w:type="auto"/>
        <w:tblLayout w:type="fixed"/>
        <w:tblLook w:val="06A0" w:firstRow="1" w:lastRow="0" w:firstColumn="1" w:lastColumn="0" w:noHBand="1" w:noVBand="1"/>
      </w:tblPr>
      <w:tblGrid>
        <w:gridCol w:w="9000"/>
      </w:tblGrid>
      <w:tr w:rsidR="69A44E68" w14:paraId="08074092" w14:textId="77777777" w:rsidTr="227480EB">
        <w:tc>
          <w:tcPr>
            <w:tcW w:w="9000" w:type="dxa"/>
            <w:shd w:val="clear" w:color="auto" w:fill="F2F2F2" w:themeFill="background1" w:themeFillShade="F2"/>
          </w:tcPr>
          <w:p w14:paraId="6CECB003" w14:textId="2187AECB" w:rsidR="69A44E68" w:rsidRDefault="69A44E68" w:rsidP="69A44E68">
            <w:pPr>
              <w:rPr>
                <w:rFonts w:ascii="Roboto" w:eastAsia="Roboto" w:hAnsi="Roboto" w:cs="Roboto"/>
              </w:rPr>
            </w:pPr>
            <w:r w:rsidRPr="69A44E68">
              <w:rPr>
                <w:rStyle w:val="normaltextrun"/>
                <w:rFonts w:ascii="Roboto" w:eastAsia="Roboto" w:hAnsi="Roboto" w:cs="Roboto"/>
                <w:lang w:val="en-US"/>
              </w:rPr>
              <w:lastRenderedPageBreak/>
              <w:t>LinkedIn post</w:t>
            </w:r>
          </w:p>
        </w:tc>
      </w:tr>
      <w:tr w:rsidR="69A44E68" w14:paraId="36545E64" w14:textId="77777777" w:rsidTr="227480EB">
        <w:tc>
          <w:tcPr>
            <w:tcW w:w="9000" w:type="dxa"/>
          </w:tcPr>
          <w:p w14:paraId="058AC128" w14:textId="77777777" w:rsidR="69A44E68" w:rsidRDefault="69A44E68" w:rsidP="00BC0A83">
            <w:pPr>
              <w:pStyle w:val="NoSpacing"/>
              <w:rPr>
                <w:rStyle w:val="normaltextrun"/>
                <w:rFonts w:ascii="Roboto" w:eastAsia="Roboto" w:hAnsi="Roboto" w:cs="Roboto"/>
                <w:lang w:val="en-US"/>
              </w:rPr>
            </w:pPr>
          </w:p>
          <w:p w14:paraId="25C98E31" w14:textId="33A58944" w:rsidR="00137FE9" w:rsidRPr="00137FE9" w:rsidRDefault="73786EDE" w:rsidP="227480EB">
            <w:pPr>
              <w:rPr>
                <w:rFonts w:ascii="Roboto" w:eastAsia="Roboto" w:hAnsi="Roboto" w:cs="Roboto"/>
                <w:color w:val="000000" w:themeColor="text1"/>
              </w:rPr>
            </w:pPr>
            <w:r w:rsidRPr="227480EB">
              <w:rPr>
                <w:rFonts w:ascii="Roboto" w:eastAsia="Roboto" w:hAnsi="Roboto" w:cs="Roboto"/>
                <w:color w:val="000000" w:themeColor="text1"/>
              </w:rPr>
              <w:t>Recent challenges such as COVID-19 have impacted businesses, and they have also impacted the people who own, run and work in these businesses.</w:t>
            </w:r>
          </w:p>
          <w:p w14:paraId="17A18056" w14:textId="13EE742D" w:rsidR="00137FE9" w:rsidRPr="00137FE9" w:rsidRDefault="00137FE9" w:rsidP="00137FE9">
            <w:pPr>
              <w:pStyle w:val="NoSpacing"/>
              <w:rPr>
                <w:rStyle w:val="normaltextrun"/>
                <w:rFonts w:ascii="Roboto" w:eastAsia="Roboto" w:hAnsi="Roboto" w:cs="Roboto"/>
                <w:lang w:val="en-US"/>
              </w:rPr>
            </w:pPr>
          </w:p>
          <w:p w14:paraId="29C511ED" w14:textId="5AC9AFE5" w:rsidR="00137FE9" w:rsidRPr="00137FE9" w:rsidRDefault="00137FE9" w:rsidP="00137FE9">
            <w:pPr>
              <w:pStyle w:val="NoSpacing"/>
              <w:rPr>
                <w:rStyle w:val="normaltextrun"/>
                <w:rFonts w:ascii="Roboto" w:eastAsia="Roboto" w:hAnsi="Roboto" w:cs="Roboto"/>
                <w:lang w:val="en-US"/>
              </w:rPr>
            </w:pPr>
            <w:r w:rsidRPr="00137FE9">
              <w:rPr>
                <w:rStyle w:val="normaltextrun"/>
                <w:rFonts w:ascii="Roboto" w:eastAsia="Roboto" w:hAnsi="Roboto" w:cs="Roboto"/>
                <w:lang w:val="en-US"/>
              </w:rPr>
              <w:t xml:space="preserve">The National Mental Health Commission </w:t>
            </w:r>
            <w:r>
              <w:rPr>
                <w:rStyle w:val="normaltextrun"/>
                <w:rFonts w:ascii="Roboto" w:eastAsia="Roboto" w:hAnsi="Roboto" w:cs="Roboto"/>
                <w:lang w:val="en-US"/>
              </w:rPr>
              <w:t xml:space="preserve">aims to help small business </w:t>
            </w:r>
            <w:r w:rsidRPr="00137FE9">
              <w:rPr>
                <w:rStyle w:val="normaltextrun"/>
                <w:rFonts w:ascii="Roboto" w:eastAsia="Roboto" w:hAnsi="Roboto" w:cs="Roboto"/>
                <w:lang w:val="en-US"/>
              </w:rPr>
              <w:t>with</w:t>
            </w:r>
            <w:r>
              <w:rPr>
                <w:rStyle w:val="normaltextrun"/>
                <w:rFonts w:ascii="Roboto" w:eastAsia="Roboto" w:hAnsi="Roboto" w:cs="Roboto"/>
                <w:lang w:val="en-US"/>
              </w:rPr>
              <w:t xml:space="preserve"> </w:t>
            </w:r>
            <w:r w:rsidR="00AF14D2">
              <w:rPr>
                <w:rStyle w:val="normaltextrun"/>
                <w:rFonts w:ascii="Roboto" w:eastAsia="Roboto" w:hAnsi="Roboto" w:cs="Roboto"/>
                <w:lang w:val="en-US"/>
              </w:rPr>
              <w:t xml:space="preserve">the release of </w:t>
            </w:r>
            <w:r w:rsidRPr="00137FE9">
              <w:rPr>
                <w:rStyle w:val="normaltextrun"/>
                <w:rFonts w:ascii="Roboto" w:eastAsia="Roboto" w:hAnsi="Roboto" w:cs="Roboto"/>
                <w:lang w:val="en-US"/>
              </w:rPr>
              <w:t xml:space="preserve">new guides that help </w:t>
            </w:r>
            <w:r>
              <w:rPr>
                <w:rStyle w:val="normaltextrun"/>
                <w:rFonts w:ascii="Roboto" w:eastAsia="Roboto" w:hAnsi="Roboto" w:cs="Roboto"/>
                <w:lang w:val="en-US"/>
              </w:rPr>
              <w:t xml:space="preserve">them </w:t>
            </w:r>
            <w:r w:rsidRPr="00137FE9">
              <w:rPr>
                <w:rStyle w:val="normaltextrun"/>
                <w:rFonts w:ascii="Roboto" w:eastAsia="Roboto" w:hAnsi="Roboto" w:cs="Roboto"/>
                <w:lang w:val="en-US"/>
              </w:rPr>
              <w:t xml:space="preserve">create mentally healthy workplaces. </w:t>
            </w:r>
          </w:p>
          <w:p w14:paraId="275A6038" w14:textId="77777777" w:rsidR="00137FE9" w:rsidRPr="00137FE9" w:rsidRDefault="00137FE9" w:rsidP="00137FE9">
            <w:pPr>
              <w:pStyle w:val="NoSpacing"/>
              <w:rPr>
                <w:rStyle w:val="normaltextrun"/>
                <w:rFonts w:ascii="Roboto" w:eastAsia="Roboto" w:hAnsi="Roboto" w:cs="Roboto"/>
                <w:lang w:val="en-US"/>
              </w:rPr>
            </w:pPr>
          </w:p>
          <w:p w14:paraId="55006356" w14:textId="1E56AA50" w:rsidR="00137FE9" w:rsidRPr="00137FE9" w:rsidRDefault="266F501E" w:rsidP="00137FE9">
            <w:pPr>
              <w:pStyle w:val="NoSpacing"/>
              <w:rPr>
                <w:rStyle w:val="normaltextrun"/>
                <w:rFonts w:ascii="Roboto" w:eastAsia="Roboto" w:hAnsi="Roboto" w:cs="Roboto"/>
                <w:lang w:val="en-US"/>
              </w:rPr>
            </w:pPr>
            <w:r w:rsidRPr="7D2FB8B8">
              <w:rPr>
                <w:rStyle w:val="normaltextrun"/>
                <w:rFonts w:ascii="Roboto" w:eastAsia="Roboto" w:hAnsi="Roboto" w:cs="Roboto"/>
                <w:lang w:val="en-US"/>
              </w:rPr>
              <w:t xml:space="preserve">Developed by </w:t>
            </w:r>
            <w:r w:rsidR="1F863D80" w:rsidRPr="7D2FB8B8">
              <w:rPr>
                <w:rStyle w:val="normaltextrun"/>
                <w:rFonts w:ascii="Roboto" w:hAnsi="Roboto"/>
                <w:lang w:val="en-US"/>
              </w:rPr>
              <w:t xml:space="preserve">Ahead for Business, </w:t>
            </w:r>
            <w:proofErr w:type="spellStart"/>
            <w:r w:rsidR="1F863D80" w:rsidRPr="7D2FB8B8">
              <w:rPr>
                <w:rStyle w:val="normaltextrun"/>
                <w:rFonts w:ascii="Roboto" w:hAnsi="Roboto"/>
                <w:lang w:val="en-US"/>
              </w:rPr>
              <w:t>Everymind</w:t>
            </w:r>
            <w:proofErr w:type="spellEnd"/>
            <w:r w:rsidR="1F863D80" w:rsidRPr="7D2FB8B8">
              <w:rPr>
                <w:rStyle w:val="normaltextrun"/>
                <w:rFonts w:ascii="Roboto" w:hAnsi="Roboto"/>
                <w:lang w:val="en-US"/>
              </w:rPr>
              <w:t xml:space="preserve"> </w:t>
            </w:r>
            <w:r w:rsidRPr="7D2FB8B8">
              <w:rPr>
                <w:rStyle w:val="normaltextrun"/>
                <w:rFonts w:ascii="Roboto" w:eastAsia="Roboto" w:hAnsi="Roboto" w:cs="Roboto"/>
                <w:lang w:val="en-US"/>
              </w:rPr>
              <w:t>through the National Workplace Initiative, the guides are built around the three core pillars of the Blueprint for Mentally Healthy Workplaces for creating environments that protect, respond, and promote to support mental health.</w:t>
            </w:r>
            <w:r w:rsidRPr="7D2FB8B8">
              <w:rPr>
                <w:rStyle w:val="normaltextrun"/>
                <w:rFonts w:ascii="Times New Roman" w:eastAsia="Roboto" w:hAnsi="Times New Roman" w:cs="Times New Roman"/>
                <w:lang w:val="en-US"/>
              </w:rPr>
              <w:t> </w:t>
            </w:r>
            <w:r w:rsidRPr="7D2FB8B8">
              <w:rPr>
                <w:rStyle w:val="normaltextrun"/>
                <w:rFonts w:ascii="Roboto" w:eastAsia="Roboto" w:hAnsi="Roboto" w:cs="Roboto"/>
                <w:lang w:val="en-US"/>
              </w:rPr>
              <w:t xml:space="preserve"> </w:t>
            </w:r>
          </w:p>
          <w:p w14:paraId="0AEFB655" w14:textId="77777777" w:rsidR="00137FE9" w:rsidRPr="00137FE9" w:rsidRDefault="00137FE9" w:rsidP="00137FE9">
            <w:pPr>
              <w:pStyle w:val="NoSpacing"/>
              <w:rPr>
                <w:rStyle w:val="normaltextrun"/>
                <w:rFonts w:ascii="Roboto" w:eastAsia="Roboto" w:hAnsi="Roboto" w:cs="Roboto"/>
                <w:lang w:val="en-US"/>
              </w:rPr>
            </w:pPr>
          </w:p>
          <w:p w14:paraId="2932976C" w14:textId="4C8FD2B4" w:rsidR="00137FE9" w:rsidRPr="00137FE9" w:rsidRDefault="5091AD9E" w:rsidP="00137FE9">
            <w:pPr>
              <w:pStyle w:val="NoSpacing"/>
              <w:rPr>
                <w:rStyle w:val="normaltextrun"/>
                <w:rFonts w:ascii="Roboto" w:eastAsia="Roboto" w:hAnsi="Roboto" w:cs="Roboto"/>
                <w:lang w:val="en-US"/>
              </w:rPr>
            </w:pPr>
            <w:r w:rsidRPr="227480EB">
              <w:rPr>
                <w:rStyle w:val="normaltextrun"/>
                <w:rFonts w:ascii="Roboto" w:eastAsia="Roboto" w:hAnsi="Roboto" w:cs="Roboto"/>
                <w:lang w:val="en-US"/>
              </w:rPr>
              <w:t xml:space="preserve">The </w:t>
            </w:r>
            <w:r w:rsidR="73B1FDE3" w:rsidRPr="227480EB">
              <w:rPr>
                <w:rFonts w:ascii="Roboto" w:eastAsia="Roboto" w:hAnsi="Roboto" w:cs="Roboto"/>
                <w:i/>
                <w:iCs/>
                <w:color w:val="414141"/>
              </w:rPr>
              <w:t>Small Business Guides to Mentally Healthy Workplaces</w:t>
            </w:r>
            <w:r w:rsidR="00AF14D2" w:rsidRPr="227480EB">
              <w:rPr>
                <w:rStyle w:val="normaltextrun"/>
                <w:rFonts w:ascii="Roboto" w:hAnsi="Roboto" w:cs="Segoe UI"/>
              </w:rPr>
              <w:t xml:space="preserve"> </w:t>
            </w:r>
            <w:r w:rsidRPr="227480EB">
              <w:rPr>
                <w:rStyle w:val="normaltextrun"/>
                <w:rFonts w:ascii="Roboto" w:eastAsia="Roboto" w:hAnsi="Roboto" w:cs="Roboto"/>
                <w:lang w:val="en-US"/>
              </w:rPr>
              <w:t xml:space="preserve">provide information about key topics, clear examples, helpful tips and links to further support and guidance.  </w:t>
            </w:r>
          </w:p>
          <w:p w14:paraId="14E7DB16" w14:textId="77777777" w:rsidR="00137FE9" w:rsidRPr="00137FE9" w:rsidRDefault="00137FE9" w:rsidP="00137FE9">
            <w:pPr>
              <w:pStyle w:val="NoSpacing"/>
              <w:rPr>
                <w:rStyle w:val="normaltextrun"/>
                <w:rFonts w:ascii="Roboto" w:eastAsia="Roboto" w:hAnsi="Roboto" w:cs="Roboto"/>
                <w:lang w:val="en-US"/>
              </w:rPr>
            </w:pPr>
          </w:p>
          <w:p w14:paraId="1DCC8E18" w14:textId="70626EEC" w:rsidR="00137FE9" w:rsidRPr="00137FE9" w:rsidRDefault="00137FE9" w:rsidP="00137FE9">
            <w:pPr>
              <w:pStyle w:val="NoSpacing"/>
              <w:numPr>
                <w:ilvl w:val="0"/>
                <w:numId w:val="19"/>
              </w:numPr>
              <w:rPr>
                <w:rStyle w:val="normaltextrun"/>
                <w:rFonts w:ascii="Roboto" w:eastAsia="Roboto" w:hAnsi="Roboto" w:cs="Roboto"/>
                <w:lang w:val="en-US"/>
              </w:rPr>
            </w:pPr>
            <w:r w:rsidRPr="00137FE9">
              <w:rPr>
                <w:rStyle w:val="normaltextrun"/>
                <w:rFonts w:ascii="Roboto" w:eastAsia="Roboto" w:hAnsi="Roboto" w:cs="Roboto"/>
                <w:lang w:val="en-US"/>
              </w:rPr>
              <w:t xml:space="preserve">The </w:t>
            </w:r>
            <w:r w:rsidRPr="00AF14D2">
              <w:rPr>
                <w:rStyle w:val="normaltextrun"/>
                <w:rFonts w:ascii="Roboto" w:eastAsia="Roboto" w:hAnsi="Roboto" w:cs="Roboto"/>
                <w:b/>
                <w:bCs/>
                <w:lang w:val="en-US"/>
              </w:rPr>
              <w:t>Protect</w:t>
            </w:r>
            <w:r w:rsidRPr="00137FE9">
              <w:rPr>
                <w:rStyle w:val="normaltextrun"/>
                <w:rFonts w:ascii="Roboto" w:eastAsia="Roboto" w:hAnsi="Roboto" w:cs="Roboto"/>
                <w:lang w:val="en-US"/>
              </w:rPr>
              <w:t xml:space="preserve"> guide helps small business to identify and manage work-related risks to mental health.  </w:t>
            </w:r>
          </w:p>
          <w:p w14:paraId="4B7403E9" w14:textId="77777777" w:rsidR="00137FE9" w:rsidRPr="00137FE9" w:rsidRDefault="00137FE9" w:rsidP="00137FE9">
            <w:pPr>
              <w:pStyle w:val="NoSpacing"/>
              <w:rPr>
                <w:rStyle w:val="normaltextrun"/>
                <w:rFonts w:ascii="Roboto" w:eastAsia="Roboto" w:hAnsi="Roboto" w:cs="Roboto"/>
                <w:lang w:val="en-US"/>
              </w:rPr>
            </w:pPr>
          </w:p>
          <w:p w14:paraId="3CC6EFA4" w14:textId="23A77498" w:rsidR="00137FE9" w:rsidRPr="00137FE9" w:rsidRDefault="00137FE9" w:rsidP="00137FE9">
            <w:pPr>
              <w:pStyle w:val="NoSpacing"/>
              <w:numPr>
                <w:ilvl w:val="0"/>
                <w:numId w:val="19"/>
              </w:numPr>
              <w:rPr>
                <w:rStyle w:val="normaltextrun"/>
                <w:rFonts w:ascii="Roboto" w:eastAsia="Roboto" w:hAnsi="Roboto" w:cs="Roboto"/>
                <w:lang w:val="en-US"/>
              </w:rPr>
            </w:pPr>
            <w:r w:rsidRPr="00137FE9">
              <w:rPr>
                <w:rStyle w:val="normaltextrun"/>
                <w:rFonts w:ascii="Roboto" w:eastAsia="Roboto" w:hAnsi="Roboto" w:cs="Roboto"/>
                <w:lang w:val="en-US"/>
              </w:rPr>
              <w:t xml:space="preserve">The </w:t>
            </w:r>
            <w:r w:rsidRPr="00AF14D2">
              <w:rPr>
                <w:rStyle w:val="normaltextrun"/>
                <w:rFonts w:ascii="Roboto" w:eastAsia="Roboto" w:hAnsi="Roboto" w:cs="Roboto"/>
                <w:b/>
                <w:bCs/>
                <w:lang w:val="en-US"/>
              </w:rPr>
              <w:t>Respond</w:t>
            </w:r>
            <w:r w:rsidRPr="00137FE9">
              <w:rPr>
                <w:rStyle w:val="normaltextrun"/>
                <w:rFonts w:ascii="Roboto" w:eastAsia="Roboto" w:hAnsi="Roboto" w:cs="Roboto"/>
                <w:lang w:val="en-US"/>
              </w:rPr>
              <w:t xml:space="preserve"> guide helps small business to identify and respond to support people experiencing mental ill-health or distress.  </w:t>
            </w:r>
          </w:p>
          <w:p w14:paraId="36E432EE" w14:textId="77777777" w:rsidR="00137FE9" w:rsidRPr="00137FE9" w:rsidRDefault="00137FE9" w:rsidP="00137FE9">
            <w:pPr>
              <w:pStyle w:val="NoSpacing"/>
              <w:rPr>
                <w:rStyle w:val="normaltextrun"/>
                <w:rFonts w:ascii="Roboto" w:eastAsia="Roboto" w:hAnsi="Roboto" w:cs="Roboto"/>
                <w:lang w:val="en-US"/>
              </w:rPr>
            </w:pPr>
          </w:p>
          <w:p w14:paraId="6B82B1D2" w14:textId="667B81E0" w:rsidR="00137FE9" w:rsidRPr="00137FE9" w:rsidRDefault="00137FE9" w:rsidP="00137FE9">
            <w:pPr>
              <w:pStyle w:val="NoSpacing"/>
              <w:numPr>
                <w:ilvl w:val="0"/>
                <w:numId w:val="19"/>
              </w:numPr>
              <w:rPr>
                <w:rStyle w:val="normaltextrun"/>
                <w:rFonts w:ascii="Roboto" w:eastAsia="Roboto" w:hAnsi="Roboto" w:cs="Roboto"/>
                <w:lang w:val="en-US"/>
              </w:rPr>
            </w:pPr>
            <w:r w:rsidRPr="00137FE9">
              <w:rPr>
                <w:rStyle w:val="normaltextrun"/>
                <w:rFonts w:ascii="Roboto" w:eastAsia="Roboto" w:hAnsi="Roboto" w:cs="Roboto"/>
                <w:lang w:val="en-US"/>
              </w:rPr>
              <w:t xml:space="preserve">The </w:t>
            </w:r>
            <w:r w:rsidRPr="00AF14D2">
              <w:rPr>
                <w:rStyle w:val="normaltextrun"/>
                <w:rFonts w:ascii="Roboto" w:eastAsia="Roboto" w:hAnsi="Roboto" w:cs="Roboto"/>
                <w:b/>
                <w:bCs/>
                <w:lang w:val="en-US"/>
              </w:rPr>
              <w:t>Promote</w:t>
            </w:r>
            <w:r w:rsidRPr="00137FE9">
              <w:rPr>
                <w:rStyle w:val="normaltextrun"/>
                <w:rFonts w:ascii="Roboto" w:eastAsia="Roboto" w:hAnsi="Roboto" w:cs="Roboto"/>
                <w:lang w:val="en-US"/>
              </w:rPr>
              <w:t xml:space="preserve"> guide helps small business to </w:t>
            </w:r>
            <w:proofErr w:type="spellStart"/>
            <w:r w:rsidRPr="00137FE9">
              <w:rPr>
                <w:rStyle w:val="normaltextrun"/>
                <w:rFonts w:ascii="Roboto" w:eastAsia="Roboto" w:hAnsi="Roboto" w:cs="Roboto"/>
                <w:lang w:val="en-US"/>
              </w:rPr>
              <w:t>recognise</w:t>
            </w:r>
            <w:proofErr w:type="spellEnd"/>
            <w:r w:rsidRPr="00137FE9">
              <w:rPr>
                <w:rStyle w:val="normaltextrun"/>
                <w:rFonts w:ascii="Roboto" w:eastAsia="Roboto" w:hAnsi="Roboto" w:cs="Roboto"/>
                <w:lang w:val="en-US"/>
              </w:rPr>
              <w:t xml:space="preserve"> and enhance the positive aspects of work that contribute to good mental health.  </w:t>
            </w:r>
          </w:p>
          <w:p w14:paraId="0FECAB92" w14:textId="77777777" w:rsidR="00137FE9" w:rsidRPr="00137FE9" w:rsidRDefault="00137FE9" w:rsidP="00137FE9">
            <w:pPr>
              <w:pStyle w:val="NoSpacing"/>
              <w:rPr>
                <w:rStyle w:val="normaltextrun"/>
                <w:rFonts w:ascii="Roboto" w:eastAsia="Roboto" w:hAnsi="Roboto" w:cs="Roboto"/>
                <w:lang w:val="en-US"/>
              </w:rPr>
            </w:pPr>
          </w:p>
          <w:p w14:paraId="057EB145" w14:textId="01755E37" w:rsidR="00137FE9" w:rsidRPr="00AF14D2" w:rsidRDefault="3A02A25B" w:rsidP="00137FE9">
            <w:pPr>
              <w:pStyle w:val="NoSpacing"/>
              <w:rPr>
                <w:rStyle w:val="normaltextrun"/>
                <w:rFonts w:ascii="Roboto" w:eastAsia="Roboto" w:hAnsi="Roboto" w:cs="Roboto"/>
                <w:b/>
                <w:bCs/>
                <w:lang w:val="en-US"/>
              </w:rPr>
            </w:pPr>
            <w:r w:rsidRPr="00DA4CF9">
              <w:rPr>
                <w:rFonts w:ascii="Roboto" w:eastAsia="Roboto" w:hAnsi="Roboto" w:cs="Roboto"/>
                <w:b/>
                <w:bCs/>
                <w:lang w:val="en-US"/>
              </w:rPr>
              <w:t xml:space="preserve">Click </w:t>
            </w:r>
            <w:hyperlink r:id="rId13" w:history="1">
              <w:r w:rsidRPr="00DA4CF9">
                <w:rPr>
                  <w:rStyle w:val="Hyperlink"/>
                  <w:rFonts w:ascii="Roboto" w:eastAsia="Roboto" w:hAnsi="Roboto" w:cs="Roboto"/>
                  <w:b/>
                  <w:bCs/>
                  <w:lang w:val="en-US"/>
                </w:rPr>
                <w:t>here</w:t>
              </w:r>
            </w:hyperlink>
            <w:r w:rsidRPr="20B7E1B7">
              <w:rPr>
                <w:rStyle w:val="normaltextrun"/>
                <w:rFonts w:ascii="Roboto" w:eastAsia="Roboto" w:hAnsi="Roboto" w:cs="Roboto"/>
                <w:b/>
                <w:bCs/>
                <w:lang w:val="en-US"/>
              </w:rPr>
              <w:t xml:space="preserve"> to access the guides</w:t>
            </w:r>
          </w:p>
          <w:p w14:paraId="4F37F229" w14:textId="77777777" w:rsidR="00137FE9" w:rsidRDefault="00137FE9" w:rsidP="00BC0A83">
            <w:pPr>
              <w:pStyle w:val="NoSpacing"/>
              <w:rPr>
                <w:rStyle w:val="normaltextrun"/>
                <w:rFonts w:ascii="Roboto" w:eastAsia="Roboto" w:hAnsi="Roboto" w:cs="Roboto"/>
                <w:lang w:val="en-US"/>
              </w:rPr>
            </w:pPr>
          </w:p>
          <w:p w14:paraId="63667EA9" w14:textId="3720DF7E" w:rsidR="00BC0A83" w:rsidRDefault="00BC0A83" w:rsidP="00BC0A83">
            <w:pPr>
              <w:pStyle w:val="NoSpacing"/>
              <w:rPr>
                <w:rStyle w:val="normaltextrun"/>
                <w:rFonts w:ascii="Roboto" w:eastAsia="Roboto" w:hAnsi="Roboto" w:cs="Roboto"/>
                <w:lang w:val="en-US"/>
              </w:rPr>
            </w:pPr>
          </w:p>
        </w:tc>
      </w:tr>
    </w:tbl>
    <w:p w14:paraId="4460AD8B" w14:textId="523EA948" w:rsidR="4A15010C" w:rsidRDefault="4A15010C" w:rsidP="69A44E68">
      <w:pPr>
        <w:spacing w:after="200" w:line="276" w:lineRule="auto"/>
        <w:rPr>
          <w:rFonts w:ascii="Roboto" w:eastAsia="Roboto" w:hAnsi="Roboto" w:cs="Roboto"/>
          <w:color w:val="000000" w:themeColor="text1"/>
          <w:sz w:val="24"/>
          <w:szCs w:val="24"/>
          <w:lang w:val="en-US"/>
        </w:rPr>
      </w:pPr>
    </w:p>
    <w:p w14:paraId="5E745541" w14:textId="1B28B81C" w:rsidR="4A15010C" w:rsidRDefault="4A15010C" w:rsidP="69A44E68">
      <w:pPr>
        <w:rPr>
          <w:lang w:val="en-US"/>
        </w:rPr>
      </w:pPr>
    </w:p>
    <w:sectPr w:rsidR="4A15010C">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23C59" w14:textId="77777777" w:rsidR="00037AF7" w:rsidRDefault="00037AF7" w:rsidP="00912AF7">
      <w:pPr>
        <w:spacing w:after="0" w:line="240" w:lineRule="auto"/>
      </w:pPr>
      <w:r>
        <w:separator/>
      </w:r>
    </w:p>
  </w:endnote>
  <w:endnote w:type="continuationSeparator" w:id="0">
    <w:p w14:paraId="046EB24C" w14:textId="77777777" w:rsidR="00037AF7" w:rsidRDefault="00037AF7" w:rsidP="00912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4A15010C" w14:paraId="700AB016" w14:textId="77777777" w:rsidTr="4A15010C">
      <w:tc>
        <w:tcPr>
          <w:tcW w:w="3005" w:type="dxa"/>
        </w:tcPr>
        <w:p w14:paraId="50AEC367" w14:textId="33EB7727" w:rsidR="4A15010C" w:rsidRDefault="4A15010C" w:rsidP="4A15010C">
          <w:pPr>
            <w:pStyle w:val="Header"/>
            <w:ind w:left="-115"/>
          </w:pPr>
        </w:p>
      </w:tc>
      <w:tc>
        <w:tcPr>
          <w:tcW w:w="3005" w:type="dxa"/>
        </w:tcPr>
        <w:p w14:paraId="67BDDD86" w14:textId="538DB147" w:rsidR="4A15010C" w:rsidRDefault="4A15010C" w:rsidP="4A15010C">
          <w:pPr>
            <w:pStyle w:val="Header"/>
            <w:jc w:val="center"/>
          </w:pPr>
        </w:p>
      </w:tc>
      <w:tc>
        <w:tcPr>
          <w:tcW w:w="3005" w:type="dxa"/>
        </w:tcPr>
        <w:p w14:paraId="0DC6F463" w14:textId="0F7689DC" w:rsidR="4A15010C" w:rsidRDefault="4A15010C" w:rsidP="4A15010C">
          <w:pPr>
            <w:pStyle w:val="Header"/>
            <w:ind w:right="-115"/>
            <w:jc w:val="right"/>
          </w:pPr>
        </w:p>
      </w:tc>
    </w:tr>
  </w:tbl>
  <w:p w14:paraId="1EB164DB" w14:textId="79D51E38" w:rsidR="4A15010C" w:rsidRDefault="4A15010C" w:rsidP="4A150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8E0BC" w14:textId="77777777" w:rsidR="00037AF7" w:rsidRDefault="00037AF7" w:rsidP="00912AF7">
      <w:pPr>
        <w:spacing w:after="0" w:line="240" w:lineRule="auto"/>
      </w:pPr>
      <w:r>
        <w:separator/>
      </w:r>
    </w:p>
  </w:footnote>
  <w:footnote w:type="continuationSeparator" w:id="0">
    <w:p w14:paraId="106880CA" w14:textId="77777777" w:rsidR="00037AF7" w:rsidRDefault="00037AF7" w:rsidP="00912A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9A127" w14:textId="2E24A462" w:rsidR="00912AF7" w:rsidRDefault="565CAA07">
    <w:pPr>
      <w:pStyle w:val="Header"/>
    </w:pPr>
    <w:r>
      <w:t>Small Business Guides for Mentally Healthy Workplaces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439E5"/>
    <w:multiLevelType w:val="hybridMultilevel"/>
    <w:tmpl w:val="14D21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185896"/>
    <w:multiLevelType w:val="hybridMultilevel"/>
    <w:tmpl w:val="9434F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8A3F1C"/>
    <w:multiLevelType w:val="hybridMultilevel"/>
    <w:tmpl w:val="72ACCB82"/>
    <w:lvl w:ilvl="0" w:tplc="EC5048A2">
      <w:start w:val="1"/>
      <w:numFmt w:val="bullet"/>
      <w:lvlText w:val=""/>
      <w:lvlJc w:val="left"/>
      <w:pPr>
        <w:ind w:left="720" w:hanging="360"/>
      </w:pPr>
      <w:rPr>
        <w:rFonts w:ascii="Symbol" w:hAnsi="Symbol" w:hint="default"/>
      </w:rPr>
    </w:lvl>
    <w:lvl w:ilvl="1" w:tplc="C5E6A05C">
      <w:start w:val="1"/>
      <w:numFmt w:val="bullet"/>
      <w:lvlText w:val="o"/>
      <w:lvlJc w:val="left"/>
      <w:pPr>
        <w:ind w:left="1440" w:hanging="360"/>
      </w:pPr>
      <w:rPr>
        <w:rFonts w:ascii="Courier New" w:hAnsi="Courier New" w:hint="default"/>
      </w:rPr>
    </w:lvl>
    <w:lvl w:ilvl="2" w:tplc="6402F57E">
      <w:start w:val="1"/>
      <w:numFmt w:val="bullet"/>
      <w:lvlText w:val=""/>
      <w:lvlJc w:val="left"/>
      <w:pPr>
        <w:ind w:left="2160" w:hanging="360"/>
      </w:pPr>
      <w:rPr>
        <w:rFonts w:ascii="Wingdings" w:hAnsi="Wingdings" w:hint="default"/>
      </w:rPr>
    </w:lvl>
    <w:lvl w:ilvl="3" w:tplc="9378CE44">
      <w:start w:val="1"/>
      <w:numFmt w:val="bullet"/>
      <w:lvlText w:val=""/>
      <w:lvlJc w:val="left"/>
      <w:pPr>
        <w:ind w:left="2880" w:hanging="360"/>
      </w:pPr>
      <w:rPr>
        <w:rFonts w:ascii="Symbol" w:hAnsi="Symbol" w:hint="default"/>
      </w:rPr>
    </w:lvl>
    <w:lvl w:ilvl="4" w:tplc="B6BE045A">
      <w:start w:val="1"/>
      <w:numFmt w:val="bullet"/>
      <w:lvlText w:val="o"/>
      <w:lvlJc w:val="left"/>
      <w:pPr>
        <w:ind w:left="3600" w:hanging="360"/>
      </w:pPr>
      <w:rPr>
        <w:rFonts w:ascii="Courier New" w:hAnsi="Courier New" w:hint="default"/>
      </w:rPr>
    </w:lvl>
    <w:lvl w:ilvl="5" w:tplc="5978DFD6">
      <w:start w:val="1"/>
      <w:numFmt w:val="bullet"/>
      <w:lvlText w:val=""/>
      <w:lvlJc w:val="left"/>
      <w:pPr>
        <w:ind w:left="4320" w:hanging="360"/>
      </w:pPr>
      <w:rPr>
        <w:rFonts w:ascii="Wingdings" w:hAnsi="Wingdings" w:hint="default"/>
      </w:rPr>
    </w:lvl>
    <w:lvl w:ilvl="6" w:tplc="A5206ACC">
      <w:start w:val="1"/>
      <w:numFmt w:val="bullet"/>
      <w:lvlText w:val=""/>
      <w:lvlJc w:val="left"/>
      <w:pPr>
        <w:ind w:left="5040" w:hanging="360"/>
      </w:pPr>
      <w:rPr>
        <w:rFonts w:ascii="Symbol" w:hAnsi="Symbol" w:hint="default"/>
      </w:rPr>
    </w:lvl>
    <w:lvl w:ilvl="7" w:tplc="9B8A9028">
      <w:start w:val="1"/>
      <w:numFmt w:val="bullet"/>
      <w:lvlText w:val="o"/>
      <w:lvlJc w:val="left"/>
      <w:pPr>
        <w:ind w:left="5760" w:hanging="360"/>
      </w:pPr>
      <w:rPr>
        <w:rFonts w:ascii="Courier New" w:hAnsi="Courier New" w:hint="default"/>
      </w:rPr>
    </w:lvl>
    <w:lvl w:ilvl="8" w:tplc="C0F29B44">
      <w:start w:val="1"/>
      <w:numFmt w:val="bullet"/>
      <w:lvlText w:val=""/>
      <w:lvlJc w:val="left"/>
      <w:pPr>
        <w:ind w:left="6480" w:hanging="360"/>
      </w:pPr>
      <w:rPr>
        <w:rFonts w:ascii="Wingdings" w:hAnsi="Wingdings" w:hint="default"/>
      </w:rPr>
    </w:lvl>
  </w:abstractNum>
  <w:abstractNum w:abstractNumId="3" w15:restartNumberingAfterBreak="0">
    <w:nsid w:val="16DA5A79"/>
    <w:multiLevelType w:val="hybridMultilevel"/>
    <w:tmpl w:val="5E127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E87F55"/>
    <w:multiLevelType w:val="hybridMultilevel"/>
    <w:tmpl w:val="8ADA5E9C"/>
    <w:lvl w:ilvl="0" w:tplc="07BAC686">
      <w:start w:val="2"/>
      <w:numFmt w:val="decimal"/>
      <w:lvlText w:val="%1."/>
      <w:lvlJc w:val="left"/>
      <w:pPr>
        <w:ind w:left="720" w:hanging="360"/>
      </w:pPr>
    </w:lvl>
    <w:lvl w:ilvl="1" w:tplc="93DCD780">
      <w:start w:val="1"/>
      <w:numFmt w:val="lowerLetter"/>
      <w:lvlText w:val="%2."/>
      <w:lvlJc w:val="left"/>
      <w:pPr>
        <w:ind w:left="1440" w:hanging="360"/>
      </w:pPr>
    </w:lvl>
    <w:lvl w:ilvl="2" w:tplc="0CAEC774">
      <w:start w:val="1"/>
      <w:numFmt w:val="lowerRoman"/>
      <w:lvlText w:val="%3."/>
      <w:lvlJc w:val="right"/>
      <w:pPr>
        <w:ind w:left="2160" w:hanging="180"/>
      </w:pPr>
    </w:lvl>
    <w:lvl w:ilvl="3" w:tplc="2BE41D02">
      <w:start w:val="1"/>
      <w:numFmt w:val="decimal"/>
      <w:lvlText w:val="%4."/>
      <w:lvlJc w:val="left"/>
      <w:pPr>
        <w:ind w:left="2880" w:hanging="360"/>
      </w:pPr>
    </w:lvl>
    <w:lvl w:ilvl="4" w:tplc="364664F8">
      <w:start w:val="1"/>
      <w:numFmt w:val="lowerLetter"/>
      <w:lvlText w:val="%5."/>
      <w:lvlJc w:val="left"/>
      <w:pPr>
        <w:ind w:left="3600" w:hanging="360"/>
      </w:pPr>
    </w:lvl>
    <w:lvl w:ilvl="5" w:tplc="11A2E24C">
      <w:start w:val="1"/>
      <w:numFmt w:val="lowerRoman"/>
      <w:lvlText w:val="%6."/>
      <w:lvlJc w:val="right"/>
      <w:pPr>
        <w:ind w:left="4320" w:hanging="180"/>
      </w:pPr>
    </w:lvl>
    <w:lvl w:ilvl="6" w:tplc="2BE07C10">
      <w:start w:val="1"/>
      <w:numFmt w:val="decimal"/>
      <w:lvlText w:val="%7."/>
      <w:lvlJc w:val="left"/>
      <w:pPr>
        <w:ind w:left="5040" w:hanging="360"/>
      </w:pPr>
    </w:lvl>
    <w:lvl w:ilvl="7" w:tplc="188E417E">
      <w:start w:val="1"/>
      <w:numFmt w:val="lowerLetter"/>
      <w:lvlText w:val="%8."/>
      <w:lvlJc w:val="left"/>
      <w:pPr>
        <w:ind w:left="5760" w:hanging="360"/>
      </w:pPr>
    </w:lvl>
    <w:lvl w:ilvl="8" w:tplc="E0BC2D96">
      <w:start w:val="1"/>
      <w:numFmt w:val="lowerRoman"/>
      <w:lvlText w:val="%9."/>
      <w:lvlJc w:val="right"/>
      <w:pPr>
        <w:ind w:left="6480" w:hanging="180"/>
      </w:pPr>
    </w:lvl>
  </w:abstractNum>
  <w:abstractNum w:abstractNumId="5" w15:restartNumberingAfterBreak="0">
    <w:nsid w:val="1E7F3767"/>
    <w:multiLevelType w:val="hybridMultilevel"/>
    <w:tmpl w:val="2FEAB2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4F9263D"/>
    <w:multiLevelType w:val="hybridMultilevel"/>
    <w:tmpl w:val="5B646A4C"/>
    <w:lvl w:ilvl="0" w:tplc="6D860786">
      <w:start w:val="1"/>
      <w:numFmt w:val="decimal"/>
      <w:lvlText w:val="%1."/>
      <w:lvlJc w:val="left"/>
      <w:pPr>
        <w:ind w:left="720" w:hanging="360"/>
      </w:pPr>
    </w:lvl>
    <w:lvl w:ilvl="1" w:tplc="0A662ACA">
      <w:start w:val="1"/>
      <w:numFmt w:val="lowerLetter"/>
      <w:lvlText w:val="%2."/>
      <w:lvlJc w:val="left"/>
      <w:pPr>
        <w:ind w:left="1440" w:hanging="360"/>
      </w:pPr>
    </w:lvl>
    <w:lvl w:ilvl="2" w:tplc="0F64CB40">
      <w:start w:val="1"/>
      <w:numFmt w:val="lowerRoman"/>
      <w:lvlText w:val="%3."/>
      <w:lvlJc w:val="right"/>
      <w:pPr>
        <w:ind w:left="2160" w:hanging="180"/>
      </w:pPr>
    </w:lvl>
    <w:lvl w:ilvl="3" w:tplc="F9D4CE9C">
      <w:start w:val="1"/>
      <w:numFmt w:val="decimal"/>
      <w:lvlText w:val="%4."/>
      <w:lvlJc w:val="left"/>
      <w:pPr>
        <w:ind w:left="2880" w:hanging="360"/>
      </w:pPr>
    </w:lvl>
    <w:lvl w:ilvl="4" w:tplc="AF1C74A6">
      <w:start w:val="1"/>
      <w:numFmt w:val="lowerLetter"/>
      <w:lvlText w:val="%5."/>
      <w:lvlJc w:val="left"/>
      <w:pPr>
        <w:ind w:left="3600" w:hanging="360"/>
      </w:pPr>
    </w:lvl>
    <w:lvl w:ilvl="5" w:tplc="83C22E2C">
      <w:start w:val="1"/>
      <w:numFmt w:val="lowerRoman"/>
      <w:lvlText w:val="%6."/>
      <w:lvlJc w:val="right"/>
      <w:pPr>
        <w:ind w:left="4320" w:hanging="180"/>
      </w:pPr>
    </w:lvl>
    <w:lvl w:ilvl="6" w:tplc="BBAEBC96">
      <w:start w:val="1"/>
      <w:numFmt w:val="decimal"/>
      <w:lvlText w:val="%7."/>
      <w:lvlJc w:val="left"/>
      <w:pPr>
        <w:ind w:left="5040" w:hanging="360"/>
      </w:pPr>
    </w:lvl>
    <w:lvl w:ilvl="7" w:tplc="6C2E9BEC">
      <w:start w:val="1"/>
      <w:numFmt w:val="lowerLetter"/>
      <w:lvlText w:val="%8."/>
      <w:lvlJc w:val="left"/>
      <w:pPr>
        <w:ind w:left="5760" w:hanging="360"/>
      </w:pPr>
    </w:lvl>
    <w:lvl w:ilvl="8" w:tplc="4F8C01B6">
      <w:start w:val="1"/>
      <w:numFmt w:val="lowerRoman"/>
      <w:lvlText w:val="%9."/>
      <w:lvlJc w:val="right"/>
      <w:pPr>
        <w:ind w:left="6480" w:hanging="180"/>
      </w:pPr>
    </w:lvl>
  </w:abstractNum>
  <w:abstractNum w:abstractNumId="7" w15:restartNumberingAfterBreak="0">
    <w:nsid w:val="2BAE6CA2"/>
    <w:multiLevelType w:val="hybridMultilevel"/>
    <w:tmpl w:val="A5C646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B244321"/>
    <w:multiLevelType w:val="hybridMultilevel"/>
    <w:tmpl w:val="BE9CD71E"/>
    <w:lvl w:ilvl="0" w:tplc="15140C22">
      <w:start w:val="1"/>
      <w:numFmt w:val="bullet"/>
      <w:lvlText w:val=""/>
      <w:lvlJc w:val="left"/>
      <w:pPr>
        <w:ind w:left="720" w:hanging="360"/>
      </w:pPr>
      <w:rPr>
        <w:rFonts w:ascii="Symbol" w:hAnsi="Symbol" w:hint="default"/>
      </w:rPr>
    </w:lvl>
    <w:lvl w:ilvl="1" w:tplc="DC8C77F4">
      <w:start w:val="1"/>
      <w:numFmt w:val="bullet"/>
      <w:lvlText w:val="o"/>
      <w:lvlJc w:val="left"/>
      <w:pPr>
        <w:ind w:left="1440" w:hanging="360"/>
      </w:pPr>
      <w:rPr>
        <w:rFonts w:ascii="Courier New" w:hAnsi="Courier New" w:hint="default"/>
      </w:rPr>
    </w:lvl>
    <w:lvl w:ilvl="2" w:tplc="56D0DBA6">
      <w:start w:val="1"/>
      <w:numFmt w:val="bullet"/>
      <w:lvlText w:val=""/>
      <w:lvlJc w:val="left"/>
      <w:pPr>
        <w:ind w:left="2160" w:hanging="360"/>
      </w:pPr>
      <w:rPr>
        <w:rFonts w:ascii="Wingdings" w:hAnsi="Wingdings" w:hint="default"/>
      </w:rPr>
    </w:lvl>
    <w:lvl w:ilvl="3" w:tplc="FDA8B0AA">
      <w:start w:val="1"/>
      <w:numFmt w:val="bullet"/>
      <w:lvlText w:val=""/>
      <w:lvlJc w:val="left"/>
      <w:pPr>
        <w:ind w:left="2880" w:hanging="360"/>
      </w:pPr>
      <w:rPr>
        <w:rFonts w:ascii="Symbol" w:hAnsi="Symbol" w:hint="default"/>
      </w:rPr>
    </w:lvl>
    <w:lvl w:ilvl="4" w:tplc="1396B670">
      <w:start w:val="1"/>
      <w:numFmt w:val="bullet"/>
      <w:lvlText w:val="o"/>
      <w:lvlJc w:val="left"/>
      <w:pPr>
        <w:ind w:left="3600" w:hanging="360"/>
      </w:pPr>
      <w:rPr>
        <w:rFonts w:ascii="Courier New" w:hAnsi="Courier New" w:hint="default"/>
      </w:rPr>
    </w:lvl>
    <w:lvl w:ilvl="5" w:tplc="565A2786">
      <w:start w:val="1"/>
      <w:numFmt w:val="bullet"/>
      <w:lvlText w:val=""/>
      <w:lvlJc w:val="left"/>
      <w:pPr>
        <w:ind w:left="4320" w:hanging="360"/>
      </w:pPr>
      <w:rPr>
        <w:rFonts w:ascii="Wingdings" w:hAnsi="Wingdings" w:hint="default"/>
      </w:rPr>
    </w:lvl>
    <w:lvl w:ilvl="6" w:tplc="C25AACC4">
      <w:start w:val="1"/>
      <w:numFmt w:val="bullet"/>
      <w:lvlText w:val=""/>
      <w:lvlJc w:val="left"/>
      <w:pPr>
        <w:ind w:left="5040" w:hanging="360"/>
      </w:pPr>
      <w:rPr>
        <w:rFonts w:ascii="Symbol" w:hAnsi="Symbol" w:hint="default"/>
      </w:rPr>
    </w:lvl>
    <w:lvl w:ilvl="7" w:tplc="4B26577E">
      <w:start w:val="1"/>
      <w:numFmt w:val="bullet"/>
      <w:lvlText w:val="o"/>
      <w:lvlJc w:val="left"/>
      <w:pPr>
        <w:ind w:left="5760" w:hanging="360"/>
      </w:pPr>
      <w:rPr>
        <w:rFonts w:ascii="Courier New" w:hAnsi="Courier New" w:hint="default"/>
      </w:rPr>
    </w:lvl>
    <w:lvl w:ilvl="8" w:tplc="D944BB18">
      <w:start w:val="1"/>
      <w:numFmt w:val="bullet"/>
      <w:lvlText w:val=""/>
      <w:lvlJc w:val="left"/>
      <w:pPr>
        <w:ind w:left="6480" w:hanging="360"/>
      </w:pPr>
      <w:rPr>
        <w:rFonts w:ascii="Wingdings" w:hAnsi="Wingdings" w:hint="default"/>
      </w:rPr>
    </w:lvl>
  </w:abstractNum>
  <w:abstractNum w:abstractNumId="9" w15:restartNumberingAfterBreak="0">
    <w:nsid w:val="465A2066"/>
    <w:multiLevelType w:val="hybridMultilevel"/>
    <w:tmpl w:val="3BD26904"/>
    <w:lvl w:ilvl="0" w:tplc="23781C50">
      <w:start w:val="1"/>
      <w:numFmt w:val="bullet"/>
      <w:lvlText w:val=""/>
      <w:lvlJc w:val="left"/>
      <w:pPr>
        <w:ind w:left="720" w:hanging="360"/>
      </w:pPr>
      <w:rPr>
        <w:rFonts w:ascii="Symbol" w:hAnsi="Symbol" w:hint="default"/>
      </w:rPr>
    </w:lvl>
    <w:lvl w:ilvl="1" w:tplc="7068CE42">
      <w:start w:val="1"/>
      <w:numFmt w:val="bullet"/>
      <w:lvlText w:val="o"/>
      <w:lvlJc w:val="left"/>
      <w:pPr>
        <w:ind w:left="1440" w:hanging="360"/>
      </w:pPr>
      <w:rPr>
        <w:rFonts w:ascii="Courier New" w:hAnsi="Courier New" w:hint="default"/>
      </w:rPr>
    </w:lvl>
    <w:lvl w:ilvl="2" w:tplc="6BD2E842">
      <w:start w:val="1"/>
      <w:numFmt w:val="bullet"/>
      <w:lvlText w:val=""/>
      <w:lvlJc w:val="left"/>
      <w:pPr>
        <w:ind w:left="2160" w:hanging="360"/>
      </w:pPr>
      <w:rPr>
        <w:rFonts w:ascii="Wingdings" w:hAnsi="Wingdings" w:hint="default"/>
      </w:rPr>
    </w:lvl>
    <w:lvl w:ilvl="3" w:tplc="CDC6B260">
      <w:start w:val="1"/>
      <w:numFmt w:val="bullet"/>
      <w:lvlText w:val=""/>
      <w:lvlJc w:val="left"/>
      <w:pPr>
        <w:ind w:left="2880" w:hanging="360"/>
      </w:pPr>
      <w:rPr>
        <w:rFonts w:ascii="Symbol" w:hAnsi="Symbol" w:hint="default"/>
      </w:rPr>
    </w:lvl>
    <w:lvl w:ilvl="4" w:tplc="B088D5CE">
      <w:start w:val="1"/>
      <w:numFmt w:val="bullet"/>
      <w:lvlText w:val="o"/>
      <w:lvlJc w:val="left"/>
      <w:pPr>
        <w:ind w:left="3600" w:hanging="360"/>
      </w:pPr>
      <w:rPr>
        <w:rFonts w:ascii="Courier New" w:hAnsi="Courier New" w:hint="default"/>
      </w:rPr>
    </w:lvl>
    <w:lvl w:ilvl="5" w:tplc="DD0CC79A">
      <w:start w:val="1"/>
      <w:numFmt w:val="bullet"/>
      <w:lvlText w:val=""/>
      <w:lvlJc w:val="left"/>
      <w:pPr>
        <w:ind w:left="4320" w:hanging="360"/>
      </w:pPr>
      <w:rPr>
        <w:rFonts w:ascii="Wingdings" w:hAnsi="Wingdings" w:hint="default"/>
      </w:rPr>
    </w:lvl>
    <w:lvl w:ilvl="6" w:tplc="E272F016">
      <w:start w:val="1"/>
      <w:numFmt w:val="bullet"/>
      <w:lvlText w:val=""/>
      <w:lvlJc w:val="left"/>
      <w:pPr>
        <w:ind w:left="5040" w:hanging="360"/>
      </w:pPr>
      <w:rPr>
        <w:rFonts w:ascii="Symbol" w:hAnsi="Symbol" w:hint="default"/>
      </w:rPr>
    </w:lvl>
    <w:lvl w:ilvl="7" w:tplc="29C4CC30">
      <w:start w:val="1"/>
      <w:numFmt w:val="bullet"/>
      <w:lvlText w:val="o"/>
      <w:lvlJc w:val="left"/>
      <w:pPr>
        <w:ind w:left="5760" w:hanging="360"/>
      </w:pPr>
      <w:rPr>
        <w:rFonts w:ascii="Courier New" w:hAnsi="Courier New" w:hint="default"/>
      </w:rPr>
    </w:lvl>
    <w:lvl w:ilvl="8" w:tplc="CE52B798">
      <w:start w:val="1"/>
      <w:numFmt w:val="bullet"/>
      <w:lvlText w:val=""/>
      <w:lvlJc w:val="left"/>
      <w:pPr>
        <w:ind w:left="6480" w:hanging="360"/>
      </w:pPr>
      <w:rPr>
        <w:rFonts w:ascii="Wingdings" w:hAnsi="Wingdings" w:hint="default"/>
      </w:rPr>
    </w:lvl>
  </w:abstractNum>
  <w:abstractNum w:abstractNumId="10" w15:restartNumberingAfterBreak="0">
    <w:nsid w:val="4A1C5C73"/>
    <w:multiLevelType w:val="hybridMultilevel"/>
    <w:tmpl w:val="C720C4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2291C8"/>
    <w:multiLevelType w:val="hybridMultilevel"/>
    <w:tmpl w:val="6EE024CC"/>
    <w:lvl w:ilvl="0" w:tplc="0D248BBA">
      <w:start w:val="1"/>
      <w:numFmt w:val="bullet"/>
      <w:lvlText w:val=""/>
      <w:lvlJc w:val="left"/>
      <w:pPr>
        <w:ind w:left="720" w:hanging="360"/>
      </w:pPr>
      <w:rPr>
        <w:rFonts w:ascii="Symbol" w:hAnsi="Symbol" w:hint="default"/>
      </w:rPr>
    </w:lvl>
    <w:lvl w:ilvl="1" w:tplc="C122BAEC">
      <w:start w:val="1"/>
      <w:numFmt w:val="bullet"/>
      <w:lvlText w:val="o"/>
      <w:lvlJc w:val="left"/>
      <w:pPr>
        <w:ind w:left="1440" w:hanging="360"/>
      </w:pPr>
      <w:rPr>
        <w:rFonts w:ascii="Courier New" w:hAnsi="Courier New" w:hint="default"/>
      </w:rPr>
    </w:lvl>
    <w:lvl w:ilvl="2" w:tplc="7736D232">
      <w:start w:val="1"/>
      <w:numFmt w:val="bullet"/>
      <w:lvlText w:val=""/>
      <w:lvlJc w:val="left"/>
      <w:pPr>
        <w:ind w:left="2160" w:hanging="360"/>
      </w:pPr>
      <w:rPr>
        <w:rFonts w:ascii="Wingdings" w:hAnsi="Wingdings" w:hint="default"/>
      </w:rPr>
    </w:lvl>
    <w:lvl w:ilvl="3" w:tplc="7A5ECB22">
      <w:start w:val="1"/>
      <w:numFmt w:val="bullet"/>
      <w:lvlText w:val=""/>
      <w:lvlJc w:val="left"/>
      <w:pPr>
        <w:ind w:left="2880" w:hanging="360"/>
      </w:pPr>
      <w:rPr>
        <w:rFonts w:ascii="Symbol" w:hAnsi="Symbol" w:hint="default"/>
      </w:rPr>
    </w:lvl>
    <w:lvl w:ilvl="4" w:tplc="83CA411A">
      <w:start w:val="1"/>
      <w:numFmt w:val="bullet"/>
      <w:lvlText w:val="o"/>
      <w:lvlJc w:val="left"/>
      <w:pPr>
        <w:ind w:left="3600" w:hanging="360"/>
      </w:pPr>
      <w:rPr>
        <w:rFonts w:ascii="Courier New" w:hAnsi="Courier New" w:hint="default"/>
      </w:rPr>
    </w:lvl>
    <w:lvl w:ilvl="5" w:tplc="083053EE">
      <w:start w:val="1"/>
      <w:numFmt w:val="bullet"/>
      <w:lvlText w:val=""/>
      <w:lvlJc w:val="left"/>
      <w:pPr>
        <w:ind w:left="4320" w:hanging="360"/>
      </w:pPr>
      <w:rPr>
        <w:rFonts w:ascii="Wingdings" w:hAnsi="Wingdings" w:hint="default"/>
      </w:rPr>
    </w:lvl>
    <w:lvl w:ilvl="6" w:tplc="350A2344">
      <w:start w:val="1"/>
      <w:numFmt w:val="bullet"/>
      <w:lvlText w:val=""/>
      <w:lvlJc w:val="left"/>
      <w:pPr>
        <w:ind w:left="5040" w:hanging="360"/>
      </w:pPr>
      <w:rPr>
        <w:rFonts w:ascii="Symbol" w:hAnsi="Symbol" w:hint="default"/>
      </w:rPr>
    </w:lvl>
    <w:lvl w:ilvl="7" w:tplc="2E7A72E6">
      <w:start w:val="1"/>
      <w:numFmt w:val="bullet"/>
      <w:lvlText w:val="o"/>
      <w:lvlJc w:val="left"/>
      <w:pPr>
        <w:ind w:left="5760" w:hanging="360"/>
      </w:pPr>
      <w:rPr>
        <w:rFonts w:ascii="Courier New" w:hAnsi="Courier New" w:hint="default"/>
      </w:rPr>
    </w:lvl>
    <w:lvl w:ilvl="8" w:tplc="7C067A66">
      <w:start w:val="1"/>
      <w:numFmt w:val="bullet"/>
      <w:lvlText w:val=""/>
      <w:lvlJc w:val="left"/>
      <w:pPr>
        <w:ind w:left="6480" w:hanging="360"/>
      </w:pPr>
      <w:rPr>
        <w:rFonts w:ascii="Wingdings" w:hAnsi="Wingdings" w:hint="default"/>
      </w:rPr>
    </w:lvl>
  </w:abstractNum>
  <w:abstractNum w:abstractNumId="12" w15:restartNumberingAfterBreak="0">
    <w:nsid w:val="4CED5819"/>
    <w:multiLevelType w:val="hybridMultilevel"/>
    <w:tmpl w:val="015C695C"/>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CD5A20"/>
    <w:multiLevelType w:val="hybridMultilevel"/>
    <w:tmpl w:val="96E66E60"/>
    <w:lvl w:ilvl="0" w:tplc="E542D4EC">
      <w:start w:val="1"/>
      <w:numFmt w:val="decimal"/>
      <w:lvlText w:val="%1."/>
      <w:lvlJc w:val="left"/>
      <w:pPr>
        <w:ind w:left="720" w:hanging="360"/>
      </w:pPr>
    </w:lvl>
    <w:lvl w:ilvl="1" w:tplc="DA8CD800">
      <w:start w:val="1"/>
      <w:numFmt w:val="lowerLetter"/>
      <w:lvlText w:val="%2."/>
      <w:lvlJc w:val="left"/>
      <w:pPr>
        <w:ind w:left="1440" w:hanging="360"/>
      </w:pPr>
    </w:lvl>
    <w:lvl w:ilvl="2" w:tplc="30F82914">
      <w:start w:val="1"/>
      <w:numFmt w:val="lowerRoman"/>
      <w:lvlText w:val="%3."/>
      <w:lvlJc w:val="right"/>
      <w:pPr>
        <w:ind w:left="2160" w:hanging="180"/>
      </w:pPr>
    </w:lvl>
    <w:lvl w:ilvl="3" w:tplc="647A35EA">
      <w:start w:val="1"/>
      <w:numFmt w:val="decimal"/>
      <w:lvlText w:val="%4."/>
      <w:lvlJc w:val="left"/>
      <w:pPr>
        <w:ind w:left="2880" w:hanging="360"/>
      </w:pPr>
    </w:lvl>
    <w:lvl w:ilvl="4" w:tplc="E4C8874C">
      <w:start w:val="1"/>
      <w:numFmt w:val="lowerLetter"/>
      <w:lvlText w:val="%5."/>
      <w:lvlJc w:val="left"/>
      <w:pPr>
        <w:ind w:left="3600" w:hanging="360"/>
      </w:pPr>
    </w:lvl>
    <w:lvl w:ilvl="5" w:tplc="04989382">
      <w:start w:val="1"/>
      <w:numFmt w:val="lowerRoman"/>
      <w:lvlText w:val="%6."/>
      <w:lvlJc w:val="right"/>
      <w:pPr>
        <w:ind w:left="4320" w:hanging="180"/>
      </w:pPr>
    </w:lvl>
    <w:lvl w:ilvl="6" w:tplc="4E465B86">
      <w:start w:val="1"/>
      <w:numFmt w:val="decimal"/>
      <w:lvlText w:val="%7."/>
      <w:lvlJc w:val="left"/>
      <w:pPr>
        <w:ind w:left="5040" w:hanging="360"/>
      </w:pPr>
    </w:lvl>
    <w:lvl w:ilvl="7" w:tplc="889EAA80">
      <w:start w:val="1"/>
      <w:numFmt w:val="lowerLetter"/>
      <w:lvlText w:val="%8."/>
      <w:lvlJc w:val="left"/>
      <w:pPr>
        <w:ind w:left="5760" w:hanging="360"/>
      </w:pPr>
    </w:lvl>
    <w:lvl w:ilvl="8" w:tplc="60D08A90">
      <w:start w:val="1"/>
      <w:numFmt w:val="lowerRoman"/>
      <w:lvlText w:val="%9."/>
      <w:lvlJc w:val="right"/>
      <w:pPr>
        <w:ind w:left="6480" w:hanging="180"/>
      </w:pPr>
    </w:lvl>
  </w:abstractNum>
  <w:abstractNum w:abstractNumId="14" w15:restartNumberingAfterBreak="0">
    <w:nsid w:val="517798D1"/>
    <w:multiLevelType w:val="hybridMultilevel"/>
    <w:tmpl w:val="009485DC"/>
    <w:lvl w:ilvl="0" w:tplc="C2D88AF4">
      <w:start w:val="1"/>
      <w:numFmt w:val="bullet"/>
      <w:lvlText w:val=""/>
      <w:lvlJc w:val="left"/>
      <w:pPr>
        <w:ind w:left="720" w:hanging="360"/>
      </w:pPr>
      <w:rPr>
        <w:rFonts w:ascii="Symbol" w:hAnsi="Symbol" w:hint="default"/>
      </w:rPr>
    </w:lvl>
    <w:lvl w:ilvl="1" w:tplc="21344C56">
      <w:start w:val="1"/>
      <w:numFmt w:val="bullet"/>
      <w:lvlText w:val="o"/>
      <w:lvlJc w:val="left"/>
      <w:pPr>
        <w:ind w:left="1440" w:hanging="360"/>
      </w:pPr>
      <w:rPr>
        <w:rFonts w:ascii="Courier New" w:hAnsi="Courier New" w:hint="default"/>
      </w:rPr>
    </w:lvl>
    <w:lvl w:ilvl="2" w:tplc="FEC6A8E8">
      <w:start w:val="1"/>
      <w:numFmt w:val="bullet"/>
      <w:lvlText w:val=""/>
      <w:lvlJc w:val="left"/>
      <w:pPr>
        <w:ind w:left="2160" w:hanging="360"/>
      </w:pPr>
      <w:rPr>
        <w:rFonts w:ascii="Wingdings" w:hAnsi="Wingdings" w:hint="default"/>
      </w:rPr>
    </w:lvl>
    <w:lvl w:ilvl="3" w:tplc="38C0A9E0">
      <w:start w:val="1"/>
      <w:numFmt w:val="bullet"/>
      <w:lvlText w:val=""/>
      <w:lvlJc w:val="left"/>
      <w:pPr>
        <w:ind w:left="2880" w:hanging="360"/>
      </w:pPr>
      <w:rPr>
        <w:rFonts w:ascii="Symbol" w:hAnsi="Symbol" w:hint="default"/>
      </w:rPr>
    </w:lvl>
    <w:lvl w:ilvl="4" w:tplc="64301F48">
      <w:start w:val="1"/>
      <w:numFmt w:val="bullet"/>
      <w:lvlText w:val="o"/>
      <w:lvlJc w:val="left"/>
      <w:pPr>
        <w:ind w:left="3600" w:hanging="360"/>
      </w:pPr>
      <w:rPr>
        <w:rFonts w:ascii="Courier New" w:hAnsi="Courier New" w:hint="default"/>
      </w:rPr>
    </w:lvl>
    <w:lvl w:ilvl="5" w:tplc="5A003086">
      <w:start w:val="1"/>
      <w:numFmt w:val="bullet"/>
      <w:lvlText w:val=""/>
      <w:lvlJc w:val="left"/>
      <w:pPr>
        <w:ind w:left="4320" w:hanging="360"/>
      </w:pPr>
      <w:rPr>
        <w:rFonts w:ascii="Wingdings" w:hAnsi="Wingdings" w:hint="default"/>
      </w:rPr>
    </w:lvl>
    <w:lvl w:ilvl="6" w:tplc="D67E4058">
      <w:start w:val="1"/>
      <w:numFmt w:val="bullet"/>
      <w:lvlText w:val=""/>
      <w:lvlJc w:val="left"/>
      <w:pPr>
        <w:ind w:left="5040" w:hanging="360"/>
      </w:pPr>
      <w:rPr>
        <w:rFonts w:ascii="Symbol" w:hAnsi="Symbol" w:hint="default"/>
      </w:rPr>
    </w:lvl>
    <w:lvl w:ilvl="7" w:tplc="D50AA22C">
      <w:start w:val="1"/>
      <w:numFmt w:val="bullet"/>
      <w:lvlText w:val="o"/>
      <w:lvlJc w:val="left"/>
      <w:pPr>
        <w:ind w:left="5760" w:hanging="360"/>
      </w:pPr>
      <w:rPr>
        <w:rFonts w:ascii="Courier New" w:hAnsi="Courier New" w:hint="default"/>
      </w:rPr>
    </w:lvl>
    <w:lvl w:ilvl="8" w:tplc="E4DC663C">
      <w:start w:val="1"/>
      <w:numFmt w:val="bullet"/>
      <w:lvlText w:val=""/>
      <w:lvlJc w:val="left"/>
      <w:pPr>
        <w:ind w:left="6480" w:hanging="360"/>
      </w:pPr>
      <w:rPr>
        <w:rFonts w:ascii="Wingdings" w:hAnsi="Wingdings" w:hint="default"/>
      </w:rPr>
    </w:lvl>
  </w:abstractNum>
  <w:abstractNum w:abstractNumId="15" w15:restartNumberingAfterBreak="0">
    <w:nsid w:val="555020A4"/>
    <w:multiLevelType w:val="hybridMultilevel"/>
    <w:tmpl w:val="85C2D074"/>
    <w:lvl w:ilvl="0" w:tplc="8E7A64BC">
      <w:start w:val="1"/>
      <w:numFmt w:val="bullet"/>
      <w:lvlText w:val=""/>
      <w:lvlJc w:val="left"/>
      <w:pPr>
        <w:ind w:left="720" w:hanging="360"/>
      </w:pPr>
      <w:rPr>
        <w:rFonts w:ascii="Symbol" w:hAnsi="Symbol" w:hint="default"/>
      </w:rPr>
    </w:lvl>
    <w:lvl w:ilvl="1" w:tplc="EAAC5170">
      <w:start w:val="1"/>
      <w:numFmt w:val="bullet"/>
      <w:lvlText w:val="o"/>
      <w:lvlJc w:val="left"/>
      <w:pPr>
        <w:ind w:left="1440" w:hanging="360"/>
      </w:pPr>
      <w:rPr>
        <w:rFonts w:ascii="Courier New" w:hAnsi="Courier New" w:hint="default"/>
      </w:rPr>
    </w:lvl>
    <w:lvl w:ilvl="2" w:tplc="C146279C">
      <w:start w:val="1"/>
      <w:numFmt w:val="bullet"/>
      <w:lvlText w:val=""/>
      <w:lvlJc w:val="left"/>
      <w:pPr>
        <w:ind w:left="2160" w:hanging="360"/>
      </w:pPr>
      <w:rPr>
        <w:rFonts w:ascii="Wingdings" w:hAnsi="Wingdings" w:hint="default"/>
      </w:rPr>
    </w:lvl>
    <w:lvl w:ilvl="3" w:tplc="D9CCFD60">
      <w:start w:val="1"/>
      <w:numFmt w:val="bullet"/>
      <w:lvlText w:val=""/>
      <w:lvlJc w:val="left"/>
      <w:pPr>
        <w:ind w:left="2880" w:hanging="360"/>
      </w:pPr>
      <w:rPr>
        <w:rFonts w:ascii="Symbol" w:hAnsi="Symbol" w:hint="default"/>
      </w:rPr>
    </w:lvl>
    <w:lvl w:ilvl="4" w:tplc="E2F09652">
      <w:start w:val="1"/>
      <w:numFmt w:val="bullet"/>
      <w:lvlText w:val="o"/>
      <w:lvlJc w:val="left"/>
      <w:pPr>
        <w:ind w:left="3600" w:hanging="360"/>
      </w:pPr>
      <w:rPr>
        <w:rFonts w:ascii="Courier New" w:hAnsi="Courier New" w:hint="default"/>
      </w:rPr>
    </w:lvl>
    <w:lvl w:ilvl="5" w:tplc="7186BED4">
      <w:start w:val="1"/>
      <w:numFmt w:val="bullet"/>
      <w:lvlText w:val=""/>
      <w:lvlJc w:val="left"/>
      <w:pPr>
        <w:ind w:left="4320" w:hanging="360"/>
      </w:pPr>
      <w:rPr>
        <w:rFonts w:ascii="Wingdings" w:hAnsi="Wingdings" w:hint="default"/>
      </w:rPr>
    </w:lvl>
    <w:lvl w:ilvl="6" w:tplc="4168AEF2">
      <w:start w:val="1"/>
      <w:numFmt w:val="bullet"/>
      <w:lvlText w:val=""/>
      <w:lvlJc w:val="left"/>
      <w:pPr>
        <w:ind w:left="5040" w:hanging="360"/>
      </w:pPr>
      <w:rPr>
        <w:rFonts w:ascii="Symbol" w:hAnsi="Symbol" w:hint="default"/>
      </w:rPr>
    </w:lvl>
    <w:lvl w:ilvl="7" w:tplc="288E2FE6">
      <w:start w:val="1"/>
      <w:numFmt w:val="bullet"/>
      <w:lvlText w:val="o"/>
      <w:lvlJc w:val="left"/>
      <w:pPr>
        <w:ind w:left="5760" w:hanging="360"/>
      </w:pPr>
      <w:rPr>
        <w:rFonts w:ascii="Courier New" w:hAnsi="Courier New" w:hint="default"/>
      </w:rPr>
    </w:lvl>
    <w:lvl w:ilvl="8" w:tplc="FC9A62F0">
      <w:start w:val="1"/>
      <w:numFmt w:val="bullet"/>
      <w:lvlText w:val=""/>
      <w:lvlJc w:val="left"/>
      <w:pPr>
        <w:ind w:left="6480" w:hanging="360"/>
      </w:pPr>
      <w:rPr>
        <w:rFonts w:ascii="Wingdings" w:hAnsi="Wingdings" w:hint="default"/>
      </w:rPr>
    </w:lvl>
  </w:abstractNum>
  <w:abstractNum w:abstractNumId="16" w15:restartNumberingAfterBreak="0">
    <w:nsid w:val="67CE5BC6"/>
    <w:multiLevelType w:val="hybridMultilevel"/>
    <w:tmpl w:val="60A29194"/>
    <w:lvl w:ilvl="0" w:tplc="57B427B0">
      <w:start w:val="1"/>
      <w:numFmt w:val="bullet"/>
      <w:lvlText w:val=""/>
      <w:lvlJc w:val="left"/>
      <w:pPr>
        <w:ind w:left="720" w:hanging="360"/>
      </w:pPr>
      <w:rPr>
        <w:rFonts w:ascii="Symbol" w:hAnsi="Symbol" w:hint="default"/>
      </w:rPr>
    </w:lvl>
    <w:lvl w:ilvl="1" w:tplc="10F616A0">
      <w:start w:val="1"/>
      <w:numFmt w:val="bullet"/>
      <w:lvlText w:val="o"/>
      <w:lvlJc w:val="left"/>
      <w:pPr>
        <w:ind w:left="1440" w:hanging="360"/>
      </w:pPr>
      <w:rPr>
        <w:rFonts w:ascii="Courier New" w:hAnsi="Courier New" w:hint="default"/>
      </w:rPr>
    </w:lvl>
    <w:lvl w:ilvl="2" w:tplc="4D4A9A1E">
      <w:start w:val="1"/>
      <w:numFmt w:val="bullet"/>
      <w:lvlText w:val=""/>
      <w:lvlJc w:val="left"/>
      <w:pPr>
        <w:ind w:left="2160" w:hanging="360"/>
      </w:pPr>
      <w:rPr>
        <w:rFonts w:ascii="Wingdings" w:hAnsi="Wingdings" w:hint="default"/>
      </w:rPr>
    </w:lvl>
    <w:lvl w:ilvl="3" w:tplc="E36EB010">
      <w:start w:val="1"/>
      <w:numFmt w:val="bullet"/>
      <w:lvlText w:val=""/>
      <w:lvlJc w:val="left"/>
      <w:pPr>
        <w:ind w:left="2880" w:hanging="360"/>
      </w:pPr>
      <w:rPr>
        <w:rFonts w:ascii="Symbol" w:hAnsi="Symbol" w:hint="default"/>
      </w:rPr>
    </w:lvl>
    <w:lvl w:ilvl="4" w:tplc="F58EF4A4">
      <w:start w:val="1"/>
      <w:numFmt w:val="bullet"/>
      <w:lvlText w:val="o"/>
      <w:lvlJc w:val="left"/>
      <w:pPr>
        <w:ind w:left="3600" w:hanging="360"/>
      </w:pPr>
      <w:rPr>
        <w:rFonts w:ascii="Courier New" w:hAnsi="Courier New" w:hint="default"/>
      </w:rPr>
    </w:lvl>
    <w:lvl w:ilvl="5" w:tplc="BE486DAA">
      <w:start w:val="1"/>
      <w:numFmt w:val="bullet"/>
      <w:lvlText w:val=""/>
      <w:lvlJc w:val="left"/>
      <w:pPr>
        <w:ind w:left="4320" w:hanging="360"/>
      </w:pPr>
      <w:rPr>
        <w:rFonts w:ascii="Wingdings" w:hAnsi="Wingdings" w:hint="default"/>
      </w:rPr>
    </w:lvl>
    <w:lvl w:ilvl="6" w:tplc="7E0AD360">
      <w:start w:val="1"/>
      <w:numFmt w:val="bullet"/>
      <w:lvlText w:val=""/>
      <w:lvlJc w:val="left"/>
      <w:pPr>
        <w:ind w:left="5040" w:hanging="360"/>
      </w:pPr>
      <w:rPr>
        <w:rFonts w:ascii="Symbol" w:hAnsi="Symbol" w:hint="default"/>
      </w:rPr>
    </w:lvl>
    <w:lvl w:ilvl="7" w:tplc="AC9E9576">
      <w:start w:val="1"/>
      <w:numFmt w:val="bullet"/>
      <w:lvlText w:val="o"/>
      <w:lvlJc w:val="left"/>
      <w:pPr>
        <w:ind w:left="5760" w:hanging="360"/>
      </w:pPr>
      <w:rPr>
        <w:rFonts w:ascii="Courier New" w:hAnsi="Courier New" w:hint="default"/>
      </w:rPr>
    </w:lvl>
    <w:lvl w:ilvl="8" w:tplc="590EE11A">
      <w:start w:val="1"/>
      <w:numFmt w:val="bullet"/>
      <w:lvlText w:val=""/>
      <w:lvlJc w:val="left"/>
      <w:pPr>
        <w:ind w:left="6480" w:hanging="360"/>
      </w:pPr>
      <w:rPr>
        <w:rFonts w:ascii="Wingdings" w:hAnsi="Wingdings" w:hint="default"/>
      </w:rPr>
    </w:lvl>
  </w:abstractNum>
  <w:abstractNum w:abstractNumId="17" w15:restartNumberingAfterBreak="0">
    <w:nsid w:val="6E836481"/>
    <w:multiLevelType w:val="hybridMultilevel"/>
    <w:tmpl w:val="E12E3976"/>
    <w:lvl w:ilvl="0" w:tplc="D0420DF0">
      <w:start w:val="2"/>
      <w:numFmt w:val="decimal"/>
      <w:lvlText w:val="%1."/>
      <w:lvlJc w:val="left"/>
      <w:pPr>
        <w:ind w:left="720" w:hanging="360"/>
      </w:pPr>
    </w:lvl>
    <w:lvl w:ilvl="1" w:tplc="06E4CEC6">
      <w:start w:val="1"/>
      <w:numFmt w:val="lowerLetter"/>
      <w:lvlText w:val="%2."/>
      <w:lvlJc w:val="left"/>
      <w:pPr>
        <w:ind w:left="1440" w:hanging="360"/>
      </w:pPr>
    </w:lvl>
    <w:lvl w:ilvl="2" w:tplc="1F741ABA">
      <w:start w:val="1"/>
      <w:numFmt w:val="lowerRoman"/>
      <w:lvlText w:val="%3."/>
      <w:lvlJc w:val="right"/>
      <w:pPr>
        <w:ind w:left="2160" w:hanging="180"/>
      </w:pPr>
    </w:lvl>
    <w:lvl w:ilvl="3" w:tplc="D136B8F4">
      <w:start w:val="1"/>
      <w:numFmt w:val="decimal"/>
      <w:lvlText w:val="%4."/>
      <w:lvlJc w:val="left"/>
      <w:pPr>
        <w:ind w:left="2880" w:hanging="360"/>
      </w:pPr>
    </w:lvl>
    <w:lvl w:ilvl="4" w:tplc="FD08D70E">
      <w:start w:val="1"/>
      <w:numFmt w:val="lowerLetter"/>
      <w:lvlText w:val="%5."/>
      <w:lvlJc w:val="left"/>
      <w:pPr>
        <w:ind w:left="3600" w:hanging="360"/>
      </w:pPr>
    </w:lvl>
    <w:lvl w:ilvl="5" w:tplc="E39218D0">
      <w:start w:val="1"/>
      <w:numFmt w:val="lowerRoman"/>
      <w:lvlText w:val="%6."/>
      <w:lvlJc w:val="right"/>
      <w:pPr>
        <w:ind w:left="4320" w:hanging="180"/>
      </w:pPr>
    </w:lvl>
    <w:lvl w:ilvl="6" w:tplc="29588BC8">
      <w:start w:val="1"/>
      <w:numFmt w:val="decimal"/>
      <w:lvlText w:val="%7."/>
      <w:lvlJc w:val="left"/>
      <w:pPr>
        <w:ind w:left="5040" w:hanging="360"/>
      </w:pPr>
    </w:lvl>
    <w:lvl w:ilvl="7" w:tplc="DA9893D0">
      <w:start w:val="1"/>
      <w:numFmt w:val="lowerLetter"/>
      <w:lvlText w:val="%8."/>
      <w:lvlJc w:val="left"/>
      <w:pPr>
        <w:ind w:left="5760" w:hanging="360"/>
      </w:pPr>
    </w:lvl>
    <w:lvl w:ilvl="8" w:tplc="1E343A4A">
      <w:start w:val="1"/>
      <w:numFmt w:val="lowerRoman"/>
      <w:lvlText w:val="%9."/>
      <w:lvlJc w:val="right"/>
      <w:pPr>
        <w:ind w:left="6480" w:hanging="180"/>
      </w:pPr>
    </w:lvl>
  </w:abstractNum>
  <w:abstractNum w:abstractNumId="18" w15:restartNumberingAfterBreak="0">
    <w:nsid w:val="6EBE6B66"/>
    <w:multiLevelType w:val="hybridMultilevel"/>
    <w:tmpl w:val="1A9C3F54"/>
    <w:lvl w:ilvl="0" w:tplc="0BCA8712">
      <w:start w:val="1"/>
      <w:numFmt w:val="bullet"/>
      <w:lvlText w:val=""/>
      <w:lvlJc w:val="left"/>
      <w:pPr>
        <w:ind w:left="720" w:hanging="360"/>
      </w:pPr>
      <w:rPr>
        <w:rFonts w:ascii="Symbol" w:hAnsi="Symbol" w:hint="default"/>
      </w:rPr>
    </w:lvl>
    <w:lvl w:ilvl="1" w:tplc="399A2262">
      <w:start w:val="1"/>
      <w:numFmt w:val="bullet"/>
      <w:lvlText w:val="o"/>
      <w:lvlJc w:val="left"/>
      <w:pPr>
        <w:ind w:left="1440" w:hanging="360"/>
      </w:pPr>
      <w:rPr>
        <w:rFonts w:ascii="Courier New" w:hAnsi="Courier New" w:hint="default"/>
      </w:rPr>
    </w:lvl>
    <w:lvl w:ilvl="2" w:tplc="4B960FB6">
      <w:start w:val="1"/>
      <w:numFmt w:val="bullet"/>
      <w:lvlText w:val=""/>
      <w:lvlJc w:val="left"/>
      <w:pPr>
        <w:ind w:left="2160" w:hanging="360"/>
      </w:pPr>
      <w:rPr>
        <w:rFonts w:ascii="Wingdings" w:hAnsi="Wingdings" w:hint="default"/>
      </w:rPr>
    </w:lvl>
    <w:lvl w:ilvl="3" w:tplc="3DF677E6">
      <w:start w:val="1"/>
      <w:numFmt w:val="bullet"/>
      <w:lvlText w:val=""/>
      <w:lvlJc w:val="left"/>
      <w:pPr>
        <w:ind w:left="2880" w:hanging="360"/>
      </w:pPr>
      <w:rPr>
        <w:rFonts w:ascii="Symbol" w:hAnsi="Symbol" w:hint="default"/>
      </w:rPr>
    </w:lvl>
    <w:lvl w:ilvl="4" w:tplc="3C98E27E">
      <w:start w:val="1"/>
      <w:numFmt w:val="bullet"/>
      <w:lvlText w:val="o"/>
      <w:lvlJc w:val="left"/>
      <w:pPr>
        <w:ind w:left="3600" w:hanging="360"/>
      </w:pPr>
      <w:rPr>
        <w:rFonts w:ascii="Courier New" w:hAnsi="Courier New" w:hint="default"/>
      </w:rPr>
    </w:lvl>
    <w:lvl w:ilvl="5" w:tplc="BE1838AC">
      <w:start w:val="1"/>
      <w:numFmt w:val="bullet"/>
      <w:lvlText w:val=""/>
      <w:lvlJc w:val="left"/>
      <w:pPr>
        <w:ind w:left="4320" w:hanging="360"/>
      </w:pPr>
      <w:rPr>
        <w:rFonts w:ascii="Wingdings" w:hAnsi="Wingdings" w:hint="default"/>
      </w:rPr>
    </w:lvl>
    <w:lvl w:ilvl="6" w:tplc="9420FE48">
      <w:start w:val="1"/>
      <w:numFmt w:val="bullet"/>
      <w:lvlText w:val=""/>
      <w:lvlJc w:val="left"/>
      <w:pPr>
        <w:ind w:left="5040" w:hanging="360"/>
      </w:pPr>
      <w:rPr>
        <w:rFonts w:ascii="Symbol" w:hAnsi="Symbol" w:hint="default"/>
      </w:rPr>
    </w:lvl>
    <w:lvl w:ilvl="7" w:tplc="DB84DBB0">
      <w:start w:val="1"/>
      <w:numFmt w:val="bullet"/>
      <w:lvlText w:val="o"/>
      <w:lvlJc w:val="left"/>
      <w:pPr>
        <w:ind w:left="5760" w:hanging="360"/>
      </w:pPr>
      <w:rPr>
        <w:rFonts w:ascii="Courier New" w:hAnsi="Courier New" w:hint="default"/>
      </w:rPr>
    </w:lvl>
    <w:lvl w:ilvl="8" w:tplc="9E20A0FA">
      <w:start w:val="1"/>
      <w:numFmt w:val="bullet"/>
      <w:lvlText w:val=""/>
      <w:lvlJc w:val="left"/>
      <w:pPr>
        <w:ind w:left="6480" w:hanging="360"/>
      </w:pPr>
      <w:rPr>
        <w:rFonts w:ascii="Wingdings" w:hAnsi="Wingdings" w:hint="default"/>
      </w:rPr>
    </w:lvl>
  </w:abstractNum>
  <w:abstractNum w:abstractNumId="19" w15:restartNumberingAfterBreak="0">
    <w:nsid w:val="783F237A"/>
    <w:multiLevelType w:val="hybridMultilevel"/>
    <w:tmpl w:val="04D23008"/>
    <w:lvl w:ilvl="0" w:tplc="284EC410">
      <w:start w:val="1"/>
      <w:numFmt w:val="bullet"/>
      <w:lvlText w:val=""/>
      <w:lvlJc w:val="left"/>
      <w:pPr>
        <w:ind w:left="720" w:hanging="360"/>
      </w:pPr>
      <w:rPr>
        <w:rFonts w:ascii="Symbol" w:hAnsi="Symbol" w:hint="default"/>
      </w:rPr>
    </w:lvl>
    <w:lvl w:ilvl="1" w:tplc="16CE2E84">
      <w:start w:val="1"/>
      <w:numFmt w:val="bullet"/>
      <w:lvlText w:val="o"/>
      <w:lvlJc w:val="left"/>
      <w:pPr>
        <w:ind w:left="1440" w:hanging="360"/>
      </w:pPr>
      <w:rPr>
        <w:rFonts w:ascii="Courier New" w:hAnsi="Courier New" w:hint="default"/>
      </w:rPr>
    </w:lvl>
    <w:lvl w:ilvl="2" w:tplc="C250226E">
      <w:start w:val="1"/>
      <w:numFmt w:val="bullet"/>
      <w:lvlText w:val=""/>
      <w:lvlJc w:val="left"/>
      <w:pPr>
        <w:ind w:left="2160" w:hanging="360"/>
      </w:pPr>
      <w:rPr>
        <w:rFonts w:ascii="Wingdings" w:hAnsi="Wingdings" w:hint="default"/>
      </w:rPr>
    </w:lvl>
    <w:lvl w:ilvl="3" w:tplc="3E92ECAE">
      <w:start w:val="1"/>
      <w:numFmt w:val="bullet"/>
      <w:lvlText w:val=""/>
      <w:lvlJc w:val="left"/>
      <w:pPr>
        <w:ind w:left="2880" w:hanging="360"/>
      </w:pPr>
      <w:rPr>
        <w:rFonts w:ascii="Symbol" w:hAnsi="Symbol" w:hint="default"/>
      </w:rPr>
    </w:lvl>
    <w:lvl w:ilvl="4" w:tplc="83084714">
      <w:start w:val="1"/>
      <w:numFmt w:val="bullet"/>
      <w:lvlText w:val="o"/>
      <w:lvlJc w:val="left"/>
      <w:pPr>
        <w:ind w:left="3600" w:hanging="360"/>
      </w:pPr>
      <w:rPr>
        <w:rFonts w:ascii="Courier New" w:hAnsi="Courier New" w:hint="default"/>
      </w:rPr>
    </w:lvl>
    <w:lvl w:ilvl="5" w:tplc="20D27502">
      <w:start w:val="1"/>
      <w:numFmt w:val="bullet"/>
      <w:lvlText w:val=""/>
      <w:lvlJc w:val="left"/>
      <w:pPr>
        <w:ind w:left="4320" w:hanging="360"/>
      </w:pPr>
      <w:rPr>
        <w:rFonts w:ascii="Wingdings" w:hAnsi="Wingdings" w:hint="default"/>
      </w:rPr>
    </w:lvl>
    <w:lvl w:ilvl="6" w:tplc="30ACA6D2">
      <w:start w:val="1"/>
      <w:numFmt w:val="bullet"/>
      <w:lvlText w:val=""/>
      <w:lvlJc w:val="left"/>
      <w:pPr>
        <w:ind w:left="5040" w:hanging="360"/>
      </w:pPr>
      <w:rPr>
        <w:rFonts w:ascii="Symbol" w:hAnsi="Symbol" w:hint="default"/>
      </w:rPr>
    </w:lvl>
    <w:lvl w:ilvl="7" w:tplc="6CC085CE">
      <w:start w:val="1"/>
      <w:numFmt w:val="bullet"/>
      <w:lvlText w:val="o"/>
      <w:lvlJc w:val="left"/>
      <w:pPr>
        <w:ind w:left="5760" w:hanging="360"/>
      </w:pPr>
      <w:rPr>
        <w:rFonts w:ascii="Courier New" w:hAnsi="Courier New" w:hint="default"/>
      </w:rPr>
    </w:lvl>
    <w:lvl w:ilvl="8" w:tplc="9D24D540">
      <w:start w:val="1"/>
      <w:numFmt w:val="bullet"/>
      <w:lvlText w:val=""/>
      <w:lvlJc w:val="left"/>
      <w:pPr>
        <w:ind w:left="6480" w:hanging="360"/>
      </w:pPr>
      <w:rPr>
        <w:rFonts w:ascii="Wingdings" w:hAnsi="Wingdings" w:hint="default"/>
      </w:rPr>
    </w:lvl>
  </w:abstractNum>
  <w:num w:numId="1" w16cid:durableId="2010208494">
    <w:abstractNumId w:val="14"/>
  </w:num>
  <w:num w:numId="2" w16cid:durableId="2060743708">
    <w:abstractNumId w:val="19"/>
  </w:num>
  <w:num w:numId="3" w16cid:durableId="1206797850">
    <w:abstractNumId w:val="16"/>
  </w:num>
  <w:num w:numId="4" w16cid:durableId="1367214031">
    <w:abstractNumId w:val="2"/>
  </w:num>
  <w:num w:numId="5" w16cid:durableId="827018009">
    <w:abstractNumId w:val="18"/>
  </w:num>
  <w:num w:numId="6" w16cid:durableId="1427195627">
    <w:abstractNumId w:val="11"/>
  </w:num>
  <w:num w:numId="7" w16cid:durableId="700058245">
    <w:abstractNumId w:val="15"/>
  </w:num>
  <w:num w:numId="8" w16cid:durableId="913201152">
    <w:abstractNumId w:val="8"/>
  </w:num>
  <w:num w:numId="9" w16cid:durableId="623730268">
    <w:abstractNumId w:val="9"/>
  </w:num>
  <w:num w:numId="10" w16cid:durableId="1908607251">
    <w:abstractNumId w:val="17"/>
  </w:num>
  <w:num w:numId="11" w16cid:durableId="200214997">
    <w:abstractNumId w:val="13"/>
  </w:num>
  <w:num w:numId="12" w16cid:durableId="1509246636">
    <w:abstractNumId w:val="4"/>
  </w:num>
  <w:num w:numId="13" w16cid:durableId="282662587">
    <w:abstractNumId w:val="6"/>
  </w:num>
  <w:num w:numId="14" w16cid:durableId="2029333668">
    <w:abstractNumId w:val="12"/>
  </w:num>
  <w:num w:numId="15" w16cid:durableId="1917595081">
    <w:abstractNumId w:val="5"/>
  </w:num>
  <w:num w:numId="16" w16cid:durableId="724572361">
    <w:abstractNumId w:val="7"/>
  </w:num>
  <w:num w:numId="17" w16cid:durableId="1833443930">
    <w:abstractNumId w:val="3"/>
  </w:num>
  <w:num w:numId="18" w16cid:durableId="1004357779">
    <w:abstractNumId w:val="1"/>
  </w:num>
  <w:num w:numId="19" w16cid:durableId="726031690">
    <w:abstractNumId w:val="10"/>
  </w:num>
  <w:num w:numId="20" w16cid:durableId="2000426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AF7"/>
    <w:rsid w:val="00037AF7"/>
    <w:rsid w:val="000C488B"/>
    <w:rsid w:val="00137AAB"/>
    <w:rsid w:val="00137FE9"/>
    <w:rsid w:val="001D0CD4"/>
    <w:rsid w:val="002B6C30"/>
    <w:rsid w:val="0033574D"/>
    <w:rsid w:val="003877DD"/>
    <w:rsid w:val="00486134"/>
    <w:rsid w:val="004E6FAB"/>
    <w:rsid w:val="0062236C"/>
    <w:rsid w:val="00682030"/>
    <w:rsid w:val="006E2296"/>
    <w:rsid w:val="008C4E19"/>
    <w:rsid w:val="00912AF7"/>
    <w:rsid w:val="009537DB"/>
    <w:rsid w:val="009B0535"/>
    <w:rsid w:val="00AC45A9"/>
    <w:rsid w:val="00AF14D2"/>
    <w:rsid w:val="00AF3059"/>
    <w:rsid w:val="00B77762"/>
    <w:rsid w:val="00BA68E6"/>
    <w:rsid w:val="00BC0A83"/>
    <w:rsid w:val="00BF1BEF"/>
    <w:rsid w:val="00C65C33"/>
    <w:rsid w:val="00C91E50"/>
    <w:rsid w:val="00CA1EBD"/>
    <w:rsid w:val="00DA4CF9"/>
    <w:rsid w:val="00DA769A"/>
    <w:rsid w:val="00DB755C"/>
    <w:rsid w:val="00DE49C5"/>
    <w:rsid w:val="00E75EAE"/>
    <w:rsid w:val="00F02590"/>
    <w:rsid w:val="00F07EDE"/>
    <w:rsid w:val="00FE1068"/>
    <w:rsid w:val="02AA7044"/>
    <w:rsid w:val="036ADD4A"/>
    <w:rsid w:val="03BDF05C"/>
    <w:rsid w:val="03FD88C8"/>
    <w:rsid w:val="0559C0BD"/>
    <w:rsid w:val="059114F0"/>
    <w:rsid w:val="0667EDA6"/>
    <w:rsid w:val="06703CCF"/>
    <w:rsid w:val="071DF29F"/>
    <w:rsid w:val="072CAA7B"/>
    <w:rsid w:val="07AD5A62"/>
    <w:rsid w:val="096B1D59"/>
    <w:rsid w:val="0BB79BB3"/>
    <w:rsid w:val="0BF87305"/>
    <w:rsid w:val="0C2152F6"/>
    <w:rsid w:val="0C29B8B7"/>
    <w:rsid w:val="0C602003"/>
    <w:rsid w:val="0D1585FD"/>
    <w:rsid w:val="0DE46CA0"/>
    <w:rsid w:val="0DEDCA6C"/>
    <w:rsid w:val="0E434B25"/>
    <w:rsid w:val="0F3013C7"/>
    <w:rsid w:val="0F4D819B"/>
    <w:rsid w:val="0FD648D5"/>
    <w:rsid w:val="103008E7"/>
    <w:rsid w:val="103037F5"/>
    <w:rsid w:val="10A02B8F"/>
    <w:rsid w:val="11652D96"/>
    <w:rsid w:val="117AEBE7"/>
    <w:rsid w:val="11CC0856"/>
    <w:rsid w:val="132952FF"/>
    <w:rsid w:val="13DC4CD7"/>
    <w:rsid w:val="13E34D4A"/>
    <w:rsid w:val="13E7C8A4"/>
    <w:rsid w:val="1422058A"/>
    <w:rsid w:val="142BED62"/>
    <w:rsid w:val="14B28CA9"/>
    <w:rsid w:val="169AFBAD"/>
    <w:rsid w:val="169F4A6B"/>
    <w:rsid w:val="16B8EEBD"/>
    <w:rsid w:val="16C3AE15"/>
    <w:rsid w:val="16E5A97D"/>
    <w:rsid w:val="17CEB972"/>
    <w:rsid w:val="17FF77DB"/>
    <w:rsid w:val="1821F26F"/>
    <w:rsid w:val="18797D99"/>
    <w:rsid w:val="18D76EDD"/>
    <w:rsid w:val="18F00D92"/>
    <w:rsid w:val="19520355"/>
    <w:rsid w:val="19DAE0A8"/>
    <w:rsid w:val="1AA8EC8E"/>
    <w:rsid w:val="1B030C74"/>
    <w:rsid w:val="1B97CF13"/>
    <w:rsid w:val="1C567E6E"/>
    <w:rsid w:val="1C70DF6E"/>
    <w:rsid w:val="1CA56966"/>
    <w:rsid w:val="1CF114D4"/>
    <w:rsid w:val="1D82E3F2"/>
    <w:rsid w:val="1DF6E637"/>
    <w:rsid w:val="1E1D64A4"/>
    <w:rsid w:val="1E471300"/>
    <w:rsid w:val="1EE76ED5"/>
    <w:rsid w:val="1F863D80"/>
    <w:rsid w:val="1FA841C4"/>
    <w:rsid w:val="202D0454"/>
    <w:rsid w:val="204A222C"/>
    <w:rsid w:val="20A1A782"/>
    <w:rsid w:val="20B7E1B7"/>
    <w:rsid w:val="20CA83DD"/>
    <w:rsid w:val="213DE51F"/>
    <w:rsid w:val="21C14A30"/>
    <w:rsid w:val="21DA3D50"/>
    <w:rsid w:val="21E36F8E"/>
    <w:rsid w:val="223D77E3"/>
    <w:rsid w:val="227480EB"/>
    <w:rsid w:val="231A8423"/>
    <w:rsid w:val="2341979D"/>
    <w:rsid w:val="239B2591"/>
    <w:rsid w:val="23B2145C"/>
    <w:rsid w:val="24065990"/>
    <w:rsid w:val="24B65484"/>
    <w:rsid w:val="25C4B2A6"/>
    <w:rsid w:val="262F94D6"/>
    <w:rsid w:val="266F501E"/>
    <w:rsid w:val="27659566"/>
    <w:rsid w:val="29F8F1F8"/>
    <w:rsid w:val="2A01BBF5"/>
    <w:rsid w:val="2A49F8DB"/>
    <w:rsid w:val="2B3BFB9D"/>
    <w:rsid w:val="2B4FDEAB"/>
    <w:rsid w:val="2C128C8D"/>
    <w:rsid w:val="2CA9B878"/>
    <w:rsid w:val="2CD2DD2D"/>
    <w:rsid w:val="2CF51973"/>
    <w:rsid w:val="2D0BB399"/>
    <w:rsid w:val="2D27F304"/>
    <w:rsid w:val="2DB5295C"/>
    <w:rsid w:val="2DC7F25E"/>
    <w:rsid w:val="2E061448"/>
    <w:rsid w:val="2E79E87C"/>
    <w:rsid w:val="2EC739CA"/>
    <w:rsid w:val="2F396251"/>
    <w:rsid w:val="2FB37C75"/>
    <w:rsid w:val="311E362E"/>
    <w:rsid w:val="325B78F8"/>
    <w:rsid w:val="3387AE38"/>
    <w:rsid w:val="33ED8414"/>
    <w:rsid w:val="346CAAAC"/>
    <w:rsid w:val="34F13EB7"/>
    <w:rsid w:val="35D3798D"/>
    <w:rsid w:val="38F53B21"/>
    <w:rsid w:val="39C4AFDA"/>
    <w:rsid w:val="3A02A25B"/>
    <w:rsid w:val="3A84520E"/>
    <w:rsid w:val="3B54EB28"/>
    <w:rsid w:val="3B69F341"/>
    <w:rsid w:val="3C5740ED"/>
    <w:rsid w:val="3C7D9333"/>
    <w:rsid w:val="3D31C56F"/>
    <w:rsid w:val="3F5F6BEE"/>
    <w:rsid w:val="3F70384D"/>
    <w:rsid w:val="400C6E20"/>
    <w:rsid w:val="411E5A26"/>
    <w:rsid w:val="42E445D9"/>
    <w:rsid w:val="44548705"/>
    <w:rsid w:val="460F7435"/>
    <w:rsid w:val="46241C1B"/>
    <w:rsid w:val="470497C4"/>
    <w:rsid w:val="47515576"/>
    <w:rsid w:val="47F18A6C"/>
    <w:rsid w:val="48B408CD"/>
    <w:rsid w:val="48C6D276"/>
    <w:rsid w:val="49B64928"/>
    <w:rsid w:val="49BB8917"/>
    <w:rsid w:val="4A15010C"/>
    <w:rsid w:val="4A6C2176"/>
    <w:rsid w:val="4AFFD422"/>
    <w:rsid w:val="4B61A70A"/>
    <w:rsid w:val="4B7E918B"/>
    <w:rsid w:val="4BBBCCF9"/>
    <w:rsid w:val="4C71FFC2"/>
    <w:rsid w:val="4C73F80A"/>
    <w:rsid w:val="4C7E86AB"/>
    <w:rsid w:val="4D044F0F"/>
    <w:rsid w:val="4D1A61EC"/>
    <w:rsid w:val="4E7CA9FA"/>
    <w:rsid w:val="4F0F94D2"/>
    <w:rsid w:val="4F5C675B"/>
    <w:rsid w:val="5091AD9E"/>
    <w:rsid w:val="51CE1E21"/>
    <w:rsid w:val="51D6A2C4"/>
    <w:rsid w:val="51EDD30F"/>
    <w:rsid w:val="5225565B"/>
    <w:rsid w:val="52757B53"/>
    <w:rsid w:val="527E1915"/>
    <w:rsid w:val="54F81BEB"/>
    <w:rsid w:val="55B958D7"/>
    <w:rsid w:val="565CAA07"/>
    <w:rsid w:val="573649BC"/>
    <w:rsid w:val="57B90706"/>
    <w:rsid w:val="584666B8"/>
    <w:rsid w:val="5887B435"/>
    <w:rsid w:val="593F9298"/>
    <w:rsid w:val="59413648"/>
    <w:rsid w:val="59FF98FD"/>
    <w:rsid w:val="5E3D602E"/>
    <w:rsid w:val="5E996014"/>
    <w:rsid w:val="61F1C8CD"/>
    <w:rsid w:val="62A2775C"/>
    <w:rsid w:val="6329B274"/>
    <w:rsid w:val="6394659C"/>
    <w:rsid w:val="645329BD"/>
    <w:rsid w:val="647679BB"/>
    <w:rsid w:val="651B6844"/>
    <w:rsid w:val="65953D98"/>
    <w:rsid w:val="659774C8"/>
    <w:rsid w:val="67147539"/>
    <w:rsid w:val="67858A90"/>
    <w:rsid w:val="67B7DBCB"/>
    <w:rsid w:val="694DD2F3"/>
    <w:rsid w:val="69808C58"/>
    <w:rsid w:val="69A44E68"/>
    <w:rsid w:val="6A671CAD"/>
    <w:rsid w:val="6A957CBB"/>
    <w:rsid w:val="6AEF936C"/>
    <w:rsid w:val="6B85DAF4"/>
    <w:rsid w:val="6BFCDABF"/>
    <w:rsid w:val="6CAAF979"/>
    <w:rsid w:val="6D3B47E2"/>
    <w:rsid w:val="6EA4D742"/>
    <w:rsid w:val="6EFE7B46"/>
    <w:rsid w:val="6F28E9C6"/>
    <w:rsid w:val="6F371463"/>
    <w:rsid w:val="7046C6E5"/>
    <w:rsid w:val="7072E8A4"/>
    <w:rsid w:val="707A91BB"/>
    <w:rsid w:val="71071D38"/>
    <w:rsid w:val="734CCBF9"/>
    <w:rsid w:val="73786EDE"/>
    <w:rsid w:val="73916109"/>
    <w:rsid w:val="73B1FDE3"/>
    <w:rsid w:val="73C0ABC4"/>
    <w:rsid w:val="73D24D8E"/>
    <w:rsid w:val="75107E8A"/>
    <w:rsid w:val="752C354B"/>
    <w:rsid w:val="7544EB6C"/>
    <w:rsid w:val="7592A6CE"/>
    <w:rsid w:val="76846CBB"/>
    <w:rsid w:val="76883328"/>
    <w:rsid w:val="76A25B22"/>
    <w:rsid w:val="77156AFC"/>
    <w:rsid w:val="7745A286"/>
    <w:rsid w:val="7766F48D"/>
    <w:rsid w:val="78203D1C"/>
    <w:rsid w:val="78D00902"/>
    <w:rsid w:val="7A121951"/>
    <w:rsid w:val="7B6ECEF0"/>
    <w:rsid w:val="7BF93C00"/>
    <w:rsid w:val="7C1E41F9"/>
    <w:rsid w:val="7C706135"/>
    <w:rsid w:val="7D2FB8B8"/>
    <w:rsid w:val="7EAF117B"/>
    <w:rsid w:val="7F4086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9EBC6A"/>
  <w15:chartTrackingRefBased/>
  <w15:docId w15:val="{62C2F503-9EAB-4686-B83E-AAC8F177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12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12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2AF7"/>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912A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2AF7"/>
  </w:style>
  <w:style w:type="paragraph" w:styleId="Footer">
    <w:name w:val="footer"/>
    <w:basedOn w:val="Normal"/>
    <w:link w:val="FooterChar"/>
    <w:uiPriority w:val="99"/>
    <w:unhideWhenUsed/>
    <w:rsid w:val="00912A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2AF7"/>
  </w:style>
  <w:style w:type="character" w:customStyle="1" w:styleId="Heading3Char">
    <w:name w:val="Heading 3 Char"/>
    <w:basedOn w:val="DefaultParagraphFont"/>
    <w:link w:val="Heading3"/>
    <w:uiPriority w:val="9"/>
    <w:rsid w:val="00912AF7"/>
    <w:rPr>
      <w:rFonts w:asciiTheme="majorHAnsi" w:eastAsiaTheme="majorEastAsia" w:hAnsiTheme="majorHAnsi" w:cstheme="majorBidi"/>
      <w:color w:val="1F3763" w:themeColor="accent1" w:themeShade="7F"/>
      <w:sz w:val="24"/>
      <w:szCs w:val="24"/>
    </w:rPr>
  </w:style>
  <w:style w:type="character" w:customStyle="1" w:styleId="normaltextrun">
    <w:name w:val="normaltextrun"/>
    <w:basedOn w:val="DefaultParagraphFont"/>
    <w:rsid w:val="00912AF7"/>
  </w:style>
  <w:style w:type="character" w:customStyle="1" w:styleId="eop">
    <w:name w:val="eop"/>
    <w:basedOn w:val="DefaultParagraphFont"/>
    <w:rsid w:val="00912AF7"/>
  </w:style>
  <w:style w:type="paragraph" w:styleId="ListParagraph">
    <w:name w:val="List Paragraph"/>
    <w:basedOn w:val="Normal"/>
    <w:uiPriority w:val="34"/>
    <w:qFormat/>
    <w:rsid w:val="00912AF7"/>
    <w:pPr>
      <w:ind w:left="720"/>
      <w:contextualSpacing/>
    </w:pPr>
  </w:style>
  <w:style w:type="table" w:styleId="TableGrid">
    <w:name w:val="Table Grid"/>
    <w:basedOn w:val="TableNormal"/>
    <w:uiPriority w:val="39"/>
    <w:rsid w:val="006E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NoSpacing">
    <w:name w:val="No Spacing"/>
    <w:uiPriority w:val="1"/>
    <w:qFormat/>
    <w:rsid w:val="0062236C"/>
    <w:pPr>
      <w:spacing w:after="0" w:line="240" w:lineRule="auto"/>
    </w:pPr>
  </w:style>
  <w:style w:type="character" w:styleId="CommentReference">
    <w:name w:val="annotation reference"/>
    <w:basedOn w:val="DefaultParagraphFont"/>
    <w:uiPriority w:val="99"/>
    <w:semiHidden/>
    <w:unhideWhenUsed/>
    <w:rsid w:val="00F02590"/>
    <w:rPr>
      <w:sz w:val="16"/>
      <w:szCs w:val="16"/>
    </w:rPr>
  </w:style>
  <w:style w:type="paragraph" w:styleId="CommentText">
    <w:name w:val="annotation text"/>
    <w:basedOn w:val="Normal"/>
    <w:link w:val="CommentTextChar"/>
    <w:uiPriority w:val="99"/>
    <w:unhideWhenUsed/>
    <w:rsid w:val="00F02590"/>
    <w:pPr>
      <w:spacing w:line="240" w:lineRule="auto"/>
    </w:pPr>
    <w:rPr>
      <w:sz w:val="20"/>
      <w:szCs w:val="20"/>
    </w:rPr>
  </w:style>
  <w:style w:type="character" w:customStyle="1" w:styleId="CommentTextChar">
    <w:name w:val="Comment Text Char"/>
    <w:basedOn w:val="DefaultParagraphFont"/>
    <w:link w:val="CommentText"/>
    <w:uiPriority w:val="99"/>
    <w:rsid w:val="00F02590"/>
    <w:rPr>
      <w:sz w:val="20"/>
      <w:szCs w:val="20"/>
    </w:rPr>
  </w:style>
  <w:style w:type="paragraph" w:styleId="CommentSubject">
    <w:name w:val="annotation subject"/>
    <w:basedOn w:val="CommentText"/>
    <w:next w:val="CommentText"/>
    <w:link w:val="CommentSubjectChar"/>
    <w:uiPriority w:val="99"/>
    <w:semiHidden/>
    <w:unhideWhenUsed/>
    <w:rsid w:val="00F02590"/>
    <w:rPr>
      <w:b/>
      <w:bCs/>
    </w:rPr>
  </w:style>
  <w:style w:type="character" w:customStyle="1" w:styleId="CommentSubjectChar">
    <w:name w:val="Comment Subject Char"/>
    <w:basedOn w:val="CommentTextChar"/>
    <w:link w:val="CommentSubject"/>
    <w:uiPriority w:val="99"/>
    <w:semiHidden/>
    <w:rsid w:val="00F02590"/>
    <w:rPr>
      <w:b/>
      <w:bCs/>
      <w:sz w:val="20"/>
      <w:szCs w:val="20"/>
    </w:rPr>
  </w:style>
  <w:style w:type="paragraph" w:customStyle="1" w:styleId="paragraph">
    <w:name w:val="paragraph"/>
    <w:basedOn w:val="Normal"/>
    <w:rsid w:val="69A44E68"/>
    <w:pPr>
      <w:spacing w:beforeAutospacing="1" w:afterAutospacing="1"/>
    </w:pPr>
    <w:rPr>
      <w:rFonts w:ascii="Times New Roman" w:eastAsia="Times New Roman" w:hAnsi="Times New Roman" w:cs="Times New Roman"/>
      <w:sz w:val="24"/>
      <w:szCs w:val="24"/>
      <w:lang w:eastAsia="en-AU"/>
    </w:rPr>
  </w:style>
  <w:style w:type="character" w:styleId="UnresolvedMention">
    <w:name w:val="Unresolved Mention"/>
    <w:basedOn w:val="DefaultParagraphFont"/>
    <w:uiPriority w:val="99"/>
    <w:semiHidden/>
    <w:unhideWhenUsed/>
    <w:rsid w:val="00DA4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entalhealthcommission.gov.au/projects/mentally-healthy-work/national-workplace-initiative/small-business-guides-mentally-healthy-workplac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entalhealthcommission.gov.au/projects/mentally-healthy-work/national-workplace-initiative/small-business-guides-mentally-healthy-workplac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wi@mentalhealthcommission.gov.a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mentalhealthcommission.gov.au/publications/small-business-guides-mentally-healthy-workplaces-communications-pac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j9p xmlns="b8430ce1-cdf3-44df-9062-12f46e2c93ec" xsi:nil="true"/>
    <_x0065_hp5 xmlns="b8430ce1-cdf3-44df-9062-12f46e2c93ec" xsi:nil="true"/>
    <_x0061_bu5 xmlns="b8430ce1-cdf3-44df-9062-12f46e2c93ec" xsi:nil="true"/>
    <lcf76f155ced4ddcb4097134ff3c332f xmlns="b8430ce1-cdf3-44df-9062-12f46e2c93ec">
      <Terms xmlns="http://schemas.microsoft.com/office/infopath/2007/PartnerControls"/>
    </lcf76f155ced4ddcb4097134ff3c332f>
    <TaxCatchAll xmlns="8d6b8705-6f01-44a6-b9db-f848432e6d8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33FDE4C8E8BE4385E6D849C88F2C79" ma:contentTypeVersion="19" ma:contentTypeDescription="Create a new document." ma:contentTypeScope="" ma:versionID="81191c47f578b76d7a16cbeead383751">
  <xsd:schema xmlns:xsd="http://www.w3.org/2001/XMLSchema" xmlns:xs="http://www.w3.org/2001/XMLSchema" xmlns:p="http://schemas.microsoft.com/office/2006/metadata/properties" xmlns:ns2="b8430ce1-cdf3-44df-9062-12f46e2c93ec" xmlns:ns3="8d6b8705-6f01-44a6-b9db-f848432e6d89" targetNamespace="http://schemas.microsoft.com/office/2006/metadata/properties" ma:root="true" ma:fieldsID="572388ee172ca99f205d5ec2b1449a9a" ns2:_="" ns3:_="">
    <xsd:import namespace="b8430ce1-cdf3-44df-9062-12f46e2c93ec"/>
    <xsd:import namespace="8d6b8705-6f01-44a6-b9db-f848432e6d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_x0061_bu5" minOccurs="0"/>
                <xsd:element ref="ns2:sj9p" minOccurs="0"/>
                <xsd:element ref="ns2:_x0065_hp5"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430ce1-cdf3-44df-9062-12f46e2c93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x0061_bu5" ma:index="19" nillable="true" ma:displayName="Tag" ma:format="Dropdown" ma:internalName="_x0061_bu5">
      <xsd:simpleType>
        <xsd:restriction base="dms:Note">
          <xsd:maxLength value="255"/>
        </xsd:restriction>
      </xsd:simpleType>
    </xsd:element>
    <xsd:element name="sj9p" ma:index="20" nillable="true" ma:displayName="Project Stage" ma:format="Dropdown" ma:internalName="sj9p">
      <xsd:complexType>
        <xsd:complexContent>
          <xsd:extension base="dms:MultiChoiceFillIn">
            <xsd:sequence>
              <xsd:element name="Value" maxOccurs="unbounded" minOccurs="0" nillable="true">
                <xsd:simpleType>
                  <xsd:union memberTypes="dms:Text">
                    <xsd:simpleType>
                      <xsd:restriction base="dms:Choice">
                        <xsd:enumeration value="Listen, Learn and Synthesise"/>
                        <xsd:enumeration value="Concept NWI Framework"/>
                        <xsd:enumeration value="Plan for long-term implementation"/>
                        <xsd:enumeration value="Testing and Feedback"/>
                        <xsd:enumeration value="Endorse features and function of NWI"/>
                        <xsd:enumeration value="Create a high quality experience"/>
                        <xsd:enumeration value="Soft launch"/>
                        <xsd:enumeration value="Promotion"/>
                        <xsd:enumeration value="BAU Operations"/>
                        <xsd:enumeration value="Sustainable Operation Plan"/>
                        <xsd:enumeration value="Evaluation"/>
                      </xsd:restriction>
                    </xsd:simpleType>
                  </xsd:union>
                </xsd:simpleType>
              </xsd:element>
            </xsd:sequence>
          </xsd:extension>
        </xsd:complexContent>
      </xsd:complexType>
    </xsd:element>
    <xsd:element name="_x0065_hp5" ma:index="21" nillable="true" ma:displayName="Project Activity" ma:internalName="_x0065_hp5">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6b8705-6f01-44a6-b9db-f848432e6d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4bfd629-ff95-4e47-b4be-56fcd9a17877}" ma:internalName="TaxCatchAll" ma:showField="CatchAllData" ma:web="8d6b8705-6f01-44a6-b9db-f848432e6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324D95-5B87-42EC-9FC4-666A80B1CE11}">
  <ds:schemaRefs>
    <ds:schemaRef ds:uri="http://purl.org/dc/terms/"/>
    <ds:schemaRef ds:uri="http://schemas.microsoft.com/office/2006/documentManagement/types"/>
    <ds:schemaRef ds:uri="b8430ce1-cdf3-44df-9062-12f46e2c93ec"/>
    <ds:schemaRef ds:uri="http://schemas.microsoft.com/office/infopath/2007/PartnerControls"/>
    <ds:schemaRef ds:uri="8d6b8705-6f01-44a6-b9db-f848432e6d89"/>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FB4E10F-9A7C-4636-8EC1-0C6285223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430ce1-cdf3-44df-9062-12f46e2c93ec"/>
    <ds:schemaRef ds:uri="8d6b8705-6f01-44a6-b9db-f848432e6d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316B81-EC7C-4194-93AE-688BF7554B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1116</Words>
  <Characters>6362</Characters>
  <Application>Microsoft Office Word</Application>
  <DocSecurity>0</DocSecurity>
  <Lines>53</Lines>
  <Paragraphs>14</Paragraphs>
  <ScaleCrop>false</ScaleCrop>
  <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Darragh O'Keeffe</dc:creator>
  <cp:keywords/>
  <dc:description/>
  <cp:lastModifiedBy>BAUTISTA, Kat</cp:lastModifiedBy>
  <cp:revision>27</cp:revision>
  <dcterms:created xsi:type="dcterms:W3CDTF">2022-08-31T22:40:00Z</dcterms:created>
  <dcterms:modified xsi:type="dcterms:W3CDTF">2024-12-05T03:07:00Z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0x0101006033FDE4C8E8BE4385E6D849C88F2C79</vt:lpwstr>
  </property>
  <property fmtid="{D5CDD505-2E9C-101B-9397-08002B2CF9AE}" pid="3" name="MediaServiceImageTags">
    <vt:lpwstr/>
  </property>
</Properties>
</file>