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4186" w14:textId="386A14A5" w:rsidR="00F42AF2" w:rsidRPr="00AD6278" w:rsidRDefault="00F42AF2" w:rsidP="00AD6278">
      <w:pPr>
        <w:pStyle w:val="Heading1"/>
        <w:rPr>
          <w:rFonts w:ascii="Merriweather" w:eastAsia="Yu Gothic Light" w:hAnsi="Merriweather"/>
          <w:color w:val="2E3192"/>
          <w:lang w:val="en-GB"/>
        </w:rPr>
      </w:pPr>
      <w:r w:rsidRPr="00AD6278">
        <w:rPr>
          <w:rFonts w:ascii="Merriweather" w:eastAsia="Yu Gothic Light" w:hAnsi="Merriweather"/>
          <w:color w:val="2E3192"/>
          <w:lang w:val="en-GB"/>
        </w:rPr>
        <w:t xml:space="preserve">National Mental Health Commission </w:t>
      </w:r>
      <w:r w:rsidR="397333DB" w:rsidRPr="00AD6278">
        <w:rPr>
          <w:rFonts w:ascii="Merriweather" w:eastAsia="Yu Gothic Light" w:hAnsi="Merriweather"/>
          <w:color w:val="2E3192"/>
          <w:lang w:val="en-GB"/>
        </w:rPr>
        <w:t>holds</w:t>
      </w:r>
      <w:r w:rsidR="00AD6278" w:rsidRPr="00AD6278">
        <w:rPr>
          <w:rFonts w:ascii="Merriweather" w:eastAsia="Yu Gothic Light" w:hAnsi="Merriweather"/>
          <w:color w:val="2E3192"/>
          <w:lang w:val="en-GB"/>
        </w:rPr>
        <w:t xml:space="preserve"> f</w:t>
      </w:r>
      <w:r w:rsidR="397333DB" w:rsidRPr="00AD6278">
        <w:rPr>
          <w:rFonts w:ascii="Merriweather" w:eastAsia="Yu Gothic Light" w:hAnsi="Merriweather"/>
          <w:color w:val="2E3192"/>
          <w:lang w:val="en-GB"/>
        </w:rPr>
        <w:t>irst meeting of</w:t>
      </w:r>
      <w:r w:rsidRPr="00AD6278">
        <w:rPr>
          <w:rFonts w:ascii="Merriweather" w:eastAsia="Yu Gothic Light" w:hAnsi="Merriweather"/>
          <w:color w:val="2E3192"/>
          <w:lang w:val="en-GB"/>
        </w:rPr>
        <w:t xml:space="preserve"> Advisory Council </w:t>
      </w:r>
    </w:p>
    <w:p w14:paraId="09FD5AD2" w14:textId="7604E8CA" w:rsidR="00F42AF2" w:rsidRPr="00F42AF2" w:rsidRDefault="00F42AF2" w:rsidP="00F42AF2">
      <w:pPr>
        <w:keepNext/>
        <w:keepLines/>
        <w:suppressAutoHyphens/>
        <w:autoSpaceDE w:val="0"/>
        <w:autoSpaceDN w:val="0"/>
        <w:adjustRightInd w:val="0"/>
        <w:spacing w:before="60" w:after="60" w:line="260" w:lineRule="atLeast"/>
        <w:textAlignment w:val="center"/>
        <w:outlineLvl w:val="1"/>
        <w:rPr>
          <w:rFonts w:ascii="Roboto Bold" w:eastAsia="Yu Gothic Light" w:hAnsi="Roboto Bold" w:hint="eastAsia"/>
          <w:b/>
          <w:bCs/>
          <w:color w:val="5C626C"/>
          <w:kern w:val="0"/>
          <w:sz w:val="26"/>
          <w:szCs w:val="26"/>
          <w:lang w:val="en-GB"/>
          <w14:ligatures w14:val="none"/>
        </w:rPr>
      </w:pPr>
      <w:r>
        <w:rPr>
          <w:rFonts w:ascii="Roboto Bold" w:eastAsia="Yu Gothic Light" w:hAnsi="Roboto Bold"/>
          <w:b/>
          <w:bCs/>
          <w:color w:val="5C626C"/>
          <w:kern w:val="0"/>
          <w:sz w:val="26"/>
          <w:szCs w:val="26"/>
          <w:lang w:val="en-GB"/>
          <w14:ligatures w14:val="none"/>
        </w:rPr>
        <w:t xml:space="preserve">Communique </w:t>
      </w:r>
    </w:p>
    <w:p w14:paraId="1EA7E341" w14:textId="70E23D19" w:rsidR="007B0338" w:rsidRPr="00680A33" w:rsidRDefault="007B0338" w:rsidP="5D19A073">
      <w:pPr>
        <w:spacing w:before="240"/>
        <w:rPr>
          <w:rFonts w:ascii="Roboto" w:hAnsi="Roboto"/>
          <w:sz w:val="22"/>
          <w:szCs w:val="22"/>
        </w:rPr>
      </w:pPr>
      <w:r w:rsidRPr="00680A33" w:rsidDel="007B0338">
        <w:rPr>
          <w:rFonts w:ascii="Roboto" w:hAnsi="Roboto"/>
          <w:sz w:val="22"/>
          <w:szCs w:val="22"/>
        </w:rPr>
        <w:t xml:space="preserve">The </w:t>
      </w:r>
      <w:r w:rsidR="60FB89F5" w:rsidRPr="00680A33">
        <w:rPr>
          <w:rFonts w:ascii="Roboto" w:hAnsi="Roboto"/>
          <w:sz w:val="22"/>
          <w:szCs w:val="22"/>
        </w:rPr>
        <w:t>first meeting</w:t>
      </w:r>
      <w:r w:rsidR="5B3A2BB7" w:rsidRPr="00680A33">
        <w:rPr>
          <w:rFonts w:ascii="Roboto" w:hAnsi="Roboto"/>
          <w:sz w:val="22"/>
          <w:szCs w:val="22"/>
        </w:rPr>
        <w:t xml:space="preserve"> of </w:t>
      </w:r>
      <w:r w:rsidR="7410305C" w:rsidRPr="00680A33">
        <w:rPr>
          <w:rFonts w:ascii="Roboto" w:hAnsi="Roboto"/>
          <w:sz w:val="22"/>
          <w:szCs w:val="22"/>
        </w:rPr>
        <w:t xml:space="preserve">the National Mental Health Commission’s (Commission) </w:t>
      </w:r>
      <w:r w:rsidRPr="00680A33">
        <w:rPr>
          <w:rFonts w:ascii="Roboto" w:hAnsi="Roboto"/>
          <w:sz w:val="22"/>
          <w:szCs w:val="22"/>
        </w:rPr>
        <w:t>Advisory Council</w:t>
      </w:r>
      <w:r w:rsidR="3FE8B14C" w:rsidRPr="00680A33">
        <w:rPr>
          <w:rFonts w:ascii="Roboto" w:hAnsi="Roboto"/>
          <w:sz w:val="22"/>
          <w:szCs w:val="22"/>
        </w:rPr>
        <w:t xml:space="preserve"> was held </w:t>
      </w:r>
      <w:r w:rsidR="04C9BFE9" w:rsidRPr="00680A33">
        <w:rPr>
          <w:rFonts w:ascii="Roboto" w:hAnsi="Roboto"/>
          <w:sz w:val="22"/>
          <w:szCs w:val="22"/>
        </w:rPr>
        <w:t xml:space="preserve">on 30 April 2026. </w:t>
      </w:r>
      <w:r w:rsidR="1E178196" w:rsidRPr="00680A33">
        <w:rPr>
          <w:rFonts w:ascii="Roboto" w:eastAsia="Roboto Light" w:hAnsi="Roboto" w:cs="Roboto Light"/>
          <w:sz w:val="22"/>
          <w:szCs w:val="22"/>
        </w:rPr>
        <w:t xml:space="preserve">The meeting was attended by </w:t>
      </w:r>
      <w:r w:rsidR="053F5CBC" w:rsidRPr="00680A33">
        <w:rPr>
          <w:rFonts w:ascii="Roboto" w:eastAsia="Roboto Light" w:hAnsi="Roboto" w:cs="Roboto Light"/>
          <w:sz w:val="22"/>
          <w:szCs w:val="22"/>
        </w:rPr>
        <w:t>C</w:t>
      </w:r>
      <w:r w:rsidR="1E178196" w:rsidRPr="00680A33">
        <w:rPr>
          <w:rFonts w:ascii="Roboto" w:eastAsia="Roboto Light" w:hAnsi="Roboto" w:cs="Roboto Light"/>
          <w:sz w:val="22"/>
          <w:szCs w:val="22"/>
        </w:rPr>
        <w:t>ouncil members and chaired by the Commission CEO, David McGrath</w:t>
      </w:r>
      <w:r w:rsidR="00CB7755">
        <w:rPr>
          <w:rFonts w:ascii="Roboto" w:eastAsia="Roboto Light" w:hAnsi="Roboto" w:cs="Roboto Light"/>
          <w:sz w:val="22"/>
          <w:szCs w:val="22"/>
        </w:rPr>
        <w:t>.</w:t>
      </w:r>
      <w:r w:rsidR="1E178196" w:rsidRPr="00680A33">
        <w:rPr>
          <w:rFonts w:ascii="Roboto" w:eastAsia="Roboto Light" w:hAnsi="Roboto" w:cs="Roboto Light"/>
          <w:sz w:val="22"/>
          <w:szCs w:val="22"/>
        </w:rPr>
        <w:t xml:space="preserve"> </w:t>
      </w:r>
    </w:p>
    <w:p w14:paraId="2B89EB19" w14:textId="57ED92C4" w:rsidR="007B0338" w:rsidRPr="00680A33" w:rsidRDefault="1E178196" w:rsidP="4FDAA07C">
      <w:pPr>
        <w:spacing w:before="240"/>
        <w:rPr>
          <w:rFonts w:ascii="Roboto" w:hAnsi="Roboto"/>
          <w:sz w:val="22"/>
          <w:szCs w:val="22"/>
          <w:lang w:val="en-GB"/>
        </w:rPr>
      </w:pPr>
      <w:r w:rsidRPr="00680A33">
        <w:rPr>
          <w:rFonts w:ascii="Roboto" w:eastAsia="Roboto Light" w:hAnsi="Roboto" w:cs="Roboto Light"/>
          <w:sz w:val="22"/>
          <w:szCs w:val="22"/>
        </w:rPr>
        <w:t xml:space="preserve">The </w:t>
      </w:r>
      <w:r w:rsidR="1A68A94C" w:rsidRPr="00680A33">
        <w:rPr>
          <w:rFonts w:ascii="Roboto" w:eastAsia="Roboto Light" w:hAnsi="Roboto" w:cs="Roboto Light"/>
          <w:sz w:val="22"/>
          <w:szCs w:val="22"/>
        </w:rPr>
        <w:t>C</w:t>
      </w:r>
      <w:r w:rsidRPr="00680A33">
        <w:rPr>
          <w:rFonts w:ascii="Roboto" w:eastAsia="Roboto Light" w:hAnsi="Roboto" w:cs="Roboto Light"/>
          <w:sz w:val="22"/>
          <w:szCs w:val="22"/>
        </w:rPr>
        <w:t xml:space="preserve">ouncil was established </w:t>
      </w:r>
      <w:r w:rsidR="007B0338" w:rsidRPr="00680A33">
        <w:rPr>
          <w:rFonts w:ascii="Roboto" w:hAnsi="Roboto"/>
          <w:sz w:val="22"/>
          <w:szCs w:val="22"/>
        </w:rPr>
        <w:t xml:space="preserve">to give strategic advice and expert insight to </w:t>
      </w:r>
      <w:r w:rsidR="02568726" w:rsidRPr="00680A33">
        <w:rPr>
          <w:rFonts w:ascii="Roboto" w:hAnsi="Roboto"/>
          <w:sz w:val="22"/>
          <w:szCs w:val="22"/>
        </w:rPr>
        <w:t xml:space="preserve">the Commission to </w:t>
      </w:r>
      <w:r w:rsidR="007B0338" w:rsidRPr="00680A33">
        <w:rPr>
          <w:rFonts w:ascii="Roboto" w:hAnsi="Roboto"/>
          <w:sz w:val="22"/>
          <w:szCs w:val="22"/>
        </w:rPr>
        <w:t>support its work to</w:t>
      </w:r>
      <w:r w:rsidR="0565199F" w:rsidRPr="00680A33">
        <w:rPr>
          <w:rFonts w:ascii="Roboto" w:hAnsi="Roboto"/>
          <w:sz w:val="22"/>
          <w:szCs w:val="22"/>
        </w:rPr>
        <w:t xml:space="preserve"> help to</w:t>
      </w:r>
      <w:r w:rsidR="007B0338" w:rsidRPr="00680A33">
        <w:rPr>
          <w:rFonts w:ascii="Roboto" w:hAnsi="Roboto"/>
          <w:sz w:val="22"/>
          <w:szCs w:val="22"/>
        </w:rPr>
        <w:t xml:space="preserve"> improve Australia’s mental health system. The Council </w:t>
      </w:r>
      <w:r w:rsidR="007B0338" w:rsidRPr="00680A33">
        <w:rPr>
          <w:rFonts w:ascii="Roboto" w:hAnsi="Roboto"/>
          <w:sz w:val="22"/>
          <w:szCs w:val="22"/>
          <w:lang w:val="en-GB"/>
        </w:rPr>
        <w:t xml:space="preserve">brings together </w:t>
      </w:r>
      <w:r w:rsidR="0AD504E7" w:rsidRPr="00680A33">
        <w:rPr>
          <w:rFonts w:ascii="Roboto" w:hAnsi="Roboto"/>
          <w:sz w:val="22"/>
          <w:szCs w:val="22"/>
          <w:lang w:val="en-GB"/>
        </w:rPr>
        <w:t>national leaders and subject matter experts, including those with lived experience.</w:t>
      </w:r>
    </w:p>
    <w:p w14:paraId="5132994C" w14:textId="067A239B" w:rsidR="0048237D" w:rsidRPr="00680A33" w:rsidRDefault="01548F04" w:rsidP="00133BDD">
      <w:pPr>
        <w:rPr>
          <w:rFonts w:ascii="Roboto" w:hAnsi="Roboto"/>
          <w:sz w:val="22"/>
          <w:szCs w:val="22"/>
        </w:rPr>
      </w:pPr>
      <w:r w:rsidRPr="00680A33">
        <w:rPr>
          <w:rFonts w:ascii="Roboto" w:hAnsi="Roboto"/>
          <w:sz w:val="22"/>
          <w:szCs w:val="22"/>
        </w:rPr>
        <w:t>At the meeting</w:t>
      </w:r>
      <w:r w:rsidR="10F11127" w:rsidRPr="00680A33">
        <w:rPr>
          <w:rFonts w:ascii="Roboto" w:hAnsi="Roboto"/>
          <w:sz w:val="22"/>
          <w:szCs w:val="22"/>
        </w:rPr>
        <w:t>:</w:t>
      </w:r>
      <w:r w:rsidR="009F68B1" w:rsidRPr="00680A33">
        <w:rPr>
          <w:rFonts w:ascii="Roboto" w:hAnsi="Roboto"/>
          <w:sz w:val="22"/>
          <w:szCs w:val="22"/>
        </w:rPr>
        <w:t xml:space="preserve"> </w:t>
      </w:r>
    </w:p>
    <w:p w14:paraId="0492C27A" w14:textId="1C0E0527" w:rsidR="007B0338" w:rsidRPr="00680A33" w:rsidRDefault="007B0338" w:rsidP="00075B6F">
      <w:pPr>
        <w:pStyle w:val="ListParagraph"/>
        <w:numPr>
          <w:ilvl w:val="0"/>
          <w:numId w:val="2"/>
        </w:numPr>
        <w:rPr>
          <w:rFonts w:ascii="Roboto" w:hAnsi="Roboto"/>
          <w:sz w:val="22"/>
          <w:szCs w:val="22"/>
        </w:rPr>
      </w:pPr>
      <w:r w:rsidRPr="00680A33">
        <w:rPr>
          <w:rFonts w:ascii="Roboto" w:hAnsi="Roboto"/>
          <w:sz w:val="22"/>
          <w:szCs w:val="22"/>
        </w:rPr>
        <w:t xml:space="preserve">The Chair </w:t>
      </w:r>
      <w:r w:rsidR="206C8EB5" w:rsidRPr="00680A33">
        <w:rPr>
          <w:rFonts w:ascii="Roboto" w:hAnsi="Roboto"/>
          <w:sz w:val="22"/>
          <w:szCs w:val="22"/>
        </w:rPr>
        <w:t>outl</w:t>
      </w:r>
      <w:r w:rsidR="00876A2E" w:rsidRPr="00680A33">
        <w:rPr>
          <w:rFonts w:ascii="Roboto" w:hAnsi="Roboto"/>
          <w:sz w:val="22"/>
          <w:szCs w:val="22"/>
        </w:rPr>
        <w:t>ined</w:t>
      </w:r>
      <w:r w:rsidRPr="00680A33">
        <w:rPr>
          <w:rFonts w:ascii="Roboto" w:hAnsi="Roboto"/>
          <w:sz w:val="22"/>
          <w:szCs w:val="22"/>
        </w:rPr>
        <w:t xml:space="preserve"> the Council’s role</w:t>
      </w:r>
      <w:r w:rsidR="23359802" w:rsidRPr="00680A33">
        <w:rPr>
          <w:rFonts w:ascii="Roboto" w:hAnsi="Roboto"/>
          <w:sz w:val="22"/>
          <w:szCs w:val="22"/>
        </w:rPr>
        <w:t xml:space="preserve"> as providing </w:t>
      </w:r>
      <w:r w:rsidRPr="00680A33">
        <w:rPr>
          <w:rFonts w:ascii="Roboto" w:hAnsi="Roboto"/>
          <w:sz w:val="22"/>
          <w:szCs w:val="22"/>
        </w:rPr>
        <w:t>strategic and project-related advice</w:t>
      </w:r>
      <w:r w:rsidR="3E5A724B" w:rsidRPr="00680A33">
        <w:rPr>
          <w:rFonts w:ascii="Roboto" w:hAnsi="Roboto"/>
          <w:sz w:val="22"/>
          <w:szCs w:val="22"/>
        </w:rPr>
        <w:t xml:space="preserve"> to the Commission</w:t>
      </w:r>
      <w:r w:rsidR="1B0470D8" w:rsidRPr="00680A33">
        <w:rPr>
          <w:rFonts w:ascii="Roboto" w:hAnsi="Roboto"/>
          <w:sz w:val="22"/>
          <w:szCs w:val="22"/>
        </w:rPr>
        <w:t>. It will do this by</w:t>
      </w:r>
      <w:r w:rsidR="1F4A0661" w:rsidRPr="00680A33">
        <w:rPr>
          <w:rFonts w:ascii="Roboto" w:hAnsi="Roboto"/>
          <w:sz w:val="22"/>
          <w:szCs w:val="22"/>
        </w:rPr>
        <w:t>, for example,</w:t>
      </w:r>
      <w:r w:rsidR="1B0470D8" w:rsidRPr="00680A33">
        <w:rPr>
          <w:rFonts w:ascii="Roboto" w:hAnsi="Roboto"/>
          <w:sz w:val="22"/>
          <w:szCs w:val="22"/>
        </w:rPr>
        <w:t xml:space="preserve"> </w:t>
      </w:r>
      <w:r w:rsidRPr="00680A33">
        <w:rPr>
          <w:rFonts w:ascii="Roboto" w:hAnsi="Roboto"/>
          <w:sz w:val="22"/>
          <w:szCs w:val="22"/>
        </w:rPr>
        <w:t>review</w:t>
      </w:r>
      <w:r w:rsidR="3C7DAD77" w:rsidRPr="00680A33">
        <w:rPr>
          <w:rFonts w:ascii="Roboto" w:hAnsi="Roboto"/>
          <w:sz w:val="22"/>
          <w:szCs w:val="22"/>
        </w:rPr>
        <w:t xml:space="preserve">ing </w:t>
      </w:r>
      <w:r w:rsidRPr="00680A33">
        <w:rPr>
          <w:rFonts w:ascii="Roboto" w:hAnsi="Roboto"/>
          <w:sz w:val="22"/>
          <w:szCs w:val="22"/>
        </w:rPr>
        <w:t>key documents and identif</w:t>
      </w:r>
      <w:r w:rsidR="42934BC9" w:rsidRPr="00680A33">
        <w:rPr>
          <w:rFonts w:ascii="Roboto" w:hAnsi="Roboto"/>
          <w:sz w:val="22"/>
          <w:szCs w:val="22"/>
        </w:rPr>
        <w:t>ying</w:t>
      </w:r>
      <w:r w:rsidRPr="00680A33">
        <w:rPr>
          <w:rFonts w:ascii="Roboto" w:hAnsi="Roboto"/>
          <w:sz w:val="22"/>
          <w:szCs w:val="22"/>
        </w:rPr>
        <w:t xml:space="preserve"> opportunities, risks and areas for system improvement.</w:t>
      </w:r>
    </w:p>
    <w:p w14:paraId="61645F29" w14:textId="16B4B712" w:rsidR="5500FA4B" w:rsidRPr="00680A33" w:rsidRDefault="5500FA4B" w:rsidP="6009BFBC">
      <w:pPr>
        <w:pStyle w:val="ListParagraph"/>
        <w:numPr>
          <w:ilvl w:val="0"/>
          <w:numId w:val="2"/>
        </w:numPr>
        <w:rPr>
          <w:rFonts w:ascii="Roboto" w:hAnsi="Roboto"/>
          <w:sz w:val="22"/>
          <w:szCs w:val="22"/>
        </w:rPr>
      </w:pPr>
      <w:r w:rsidRPr="00680A33">
        <w:rPr>
          <w:rFonts w:ascii="Roboto" w:hAnsi="Roboto"/>
          <w:sz w:val="22"/>
          <w:szCs w:val="22"/>
        </w:rPr>
        <w:t xml:space="preserve">Members </w:t>
      </w:r>
      <w:r w:rsidR="005F027D" w:rsidRPr="00680A33">
        <w:rPr>
          <w:rFonts w:ascii="Roboto" w:hAnsi="Roboto"/>
          <w:sz w:val="22"/>
          <w:szCs w:val="22"/>
        </w:rPr>
        <w:t>agreed to</w:t>
      </w:r>
      <w:r w:rsidRPr="00680A33">
        <w:rPr>
          <w:rFonts w:ascii="Roboto" w:hAnsi="Roboto"/>
          <w:sz w:val="22"/>
          <w:szCs w:val="22"/>
        </w:rPr>
        <w:t xml:space="preserve"> the Terms of Reference. </w:t>
      </w:r>
    </w:p>
    <w:p w14:paraId="041EEF22" w14:textId="060E8C90" w:rsidR="007B0338" w:rsidRPr="00680A33" w:rsidRDefault="00876BC8" w:rsidP="6009BFBC">
      <w:pPr>
        <w:pStyle w:val="ListParagraph"/>
        <w:numPr>
          <w:ilvl w:val="0"/>
          <w:numId w:val="2"/>
        </w:numPr>
        <w:rPr>
          <w:rFonts w:ascii="Roboto" w:hAnsi="Roboto"/>
          <w:sz w:val="22"/>
          <w:szCs w:val="22"/>
        </w:rPr>
      </w:pPr>
      <w:r w:rsidRPr="00680A33">
        <w:rPr>
          <w:rFonts w:ascii="Roboto" w:hAnsi="Roboto"/>
          <w:sz w:val="22"/>
          <w:szCs w:val="22"/>
        </w:rPr>
        <w:t>Th</w:t>
      </w:r>
      <w:r w:rsidR="00C82A1D" w:rsidRPr="00680A33">
        <w:rPr>
          <w:rFonts w:ascii="Roboto" w:hAnsi="Roboto"/>
          <w:sz w:val="22"/>
          <w:szCs w:val="22"/>
        </w:rPr>
        <w:t>e Comm</w:t>
      </w:r>
      <w:r w:rsidR="00B37A62" w:rsidRPr="00680A33">
        <w:rPr>
          <w:rFonts w:ascii="Roboto" w:hAnsi="Roboto"/>
          <w:sz w:val="22"/>
          <w:szCs w:val="22"/>
        </w:rPr>
        <w:t xml:space="preserve">ission </w:t>
      </w:r>
      <w:r w:rsidR="007B0338" w:rsidRPr="00680A33">
        <w:rPr>
          <w:rFonts w:ascii="Roboto" w:hAnsi="Roboto"/>
          <w:sz w:val="22"/>
          <w:szCs w:val="22"/>
        </w:rPr>
        <w:t xml:space="preserve">briefed </w:t>
      </w:r>
      <w:r w:rsidR="006E1319" w:rsidRPr="00680A33">
        <w:rPr>
          <w:rFonts w:ascii="Roboto" w:hAnsi="Roboto"/>
          <w:sz w:val="22"/>
          <w:szCs w:val="22"/>
        </w:rPr>
        <w:t>m</w:t>
      </w:r>
      <w:r w:rsidR="00D22C5C" w:rsidRPr="00680A33">
        <w:rPr>
          <w:rFonts w:ascii="Roboto" w:hAnsi="Roboto"/>
          <w:sz w:val="22"/>
          <w:szCs w:val="22"/>
        </w:rPr>
        <w:t>e</w:t>
      </w:r>
      <w:r w:rsidR="00B94E48" w:rsidRPr="00680A33">
        <w:rPr>
          <w:rFonts w:ascii="Roboto" w:hAnsi="Roboto"/>
          <w:sz w:val="22"/>
          <w:szCs w:val="22"/>
        </w:rPr>
        <w:t xml:space="preserve">mbers </w:t>
      </w:r>
      <w:r w:rsidR="007B0338" w:rsidRPr="00680A33">
        <w:rPr>
          <w:rFonts w:ascii="Roboto" w:hAnsi="Roboto"/>
          <w:sz w:val="22"/>
          <w:szCs w:val="22"/>
        </w:rPr>
        <w:t xml:space="preserve">on </w:t>
      </w:r>
      <w:r w:rsidR="6D4E5431" w:rsidRPr="00680A33">
        <w:rPr>
          <w:rFonts w:ascii="Roboto" w:hAnsi="Roboto"/>
          <w:sz w:val="22"/>
          <w:szCs w:val="22"/>
        </w:rPr>
        <w:t>its</w:t>
      </w:r>
      <w:r w:rsidR="007B0338" w:rsidRPr="00680A33">
        <w:rPr>
          <w:rFonts w:ascii="Roboto" w:hAnsi="Roboto"/>
          <w:sz w:val="22"/>
          <w:szCs w:val="22"/>
        </w:rPr>
        <w:t xml:space="preserve"> strategic context and </w:t>
      </w:r>
      <w:r w:rsidR="00CA4792" w:rsidRPr="00680A33">
        <w:rPr>
          <w:rFonts w:ascii="Roboto" w:hAnsi="Roboto"/>
          <w:sz w:val="22"/>
          <w:szCs w:val="22"/>
        </w:rPr>
        <w:t>invit</w:t>
      </w:r>
      <w:r w:rsidR="00EB5801" w:rsidRPr="00680A33">
        <w:rPr>
          <w:rFonts w:ascii="Roboto" w:hAnsi="Roboto"/>
          <w:sz w:val="22"/>
          <w:szCs w:val="22"/>
        </w:rPr>
        <w:t xml:space="preserve">ed </w:t>
      </w:r>
      <w:r w:rsidR="007B0338" w:rsidRPr="00680A33">
        <w:rPr>
          <w:rFonts w:ascii="Roboto" w:hAnsi="Roboto"/>
          <w:sz w:val="22"/>
          <w:szCs w:val="22"/>
        </w:rPr>
        <w:t xml:space="preserve">feedback on </w:t>
      </w:r>
      <w:r w:rsidR="002D57D9" w:rsidRPr="00680A33">
        <w:rPr>
          <w:rFonts w:ascii="Roboto" w:hAnsi="Roboto"/>
          <w:sz w:val="22"/>
          <w:szCs w:val="22"/>
        </w:rPr>
        <w:t>the</w:t>
      </w:r>
      <w:r w:rsidR="007B0338" w:rsidRPr="00680A33">
        <w:rPr>
          <w:rFonts w:ascii="Roboto" w:hAnsi="Roboto"/>
          <w:sz w:val="22"/>
          <w:szCs w:val="22"/>
        </w:rPr>
        <w:t xml:space="preserve"> draft Strategic Framework. </w:t>
      </w:r>
    </w:p>
    <w:p w14:paraId="1AFD23ED" w14:textId="3AF771BD" w:rsidR="007B0338" w:rsidRPr="00680A33" w:rsidRDefault="007B0338" w:rsidP="4FDAA07C">
      <w:pPr>
        <w:pStyle w:val="ListParagraph"/>
        <w:numPr>
          <w:ilvl w:val="1"/>
          <w:numId w:val="2"/>
        </w:numPr>
        <w:rPr>
          <w:rFonts w:ascii="Roboto" w:hAnsi="Roboto"/>
          <w:sz w:val="22"/>
          <w:szCs w:val="22"/>
        </w:rPr>
      </w:pPr>
      <w:r w:rsidRPr="00680A33">
        <w:rPr>
          <w:rFonts w:ascii="Roboto" w:hAnsi="Roboto"/>
          <w:sz w:val="22"/>
          <w:szCs w:val="22"/>
        </w:rPr>
        <w:t>Members support</w:t>
      </w:r>
      <w:r w:rsidR="15321C1A" w:rsidRPr="00680A33">
        <w:rPr>
          <w:rFonts w:ascii="Roboto" w:hAnsi="Roboto"/>
          <w:sz w:val="22"/>
          <w:szCs w:val="22"/>
        </w:rPr>
        <w:t>ed</w:t>
      </w:r>
      <w:r w:rsidRPr="00680A33">
        <w:rPr>
          <w:rFonts w:ascii="Roboto" w:hAnsi="Roboto"/>
          <w:sz w:val="22"/>
          <w:szCs w:val="22"/>
        </w:rPr>
        <w:t xml:space="preserve"> the Commission’s role as a national, system-level body </w:t>
      </w:r>
      <w:r w:rsidR="4986A8BD" w:rsidRPr="00680A33">
        <w:rPr>
          <w:rFonts w:ascii="Roboto" w:hAnsi="Roboto"/>
          <w:sz w:val="22"/>
          <w:szCs w:val="22"/>
        </w:rPr>
        <w:t xml:space="preserve">undertaking monitoring and reporting and </w:t>
      </w:r>
      <w:r w:rsidRPr="00680A33">
        <w:rPr>
          <w:rFonts w:ascii="Roboto" w:hAnsi="Roboto"/>
          <w:sz w:val="22"/>
          <w:szCs w:val="22"/>
        </w:rPr>
        <w:t>providing evidence-driven advice</w:t>
      </w:r>
      <w:r w:rsidR="001645E7" w:rsidRPr="00680A33">
        <w:rPr>
          <w:rFonts w:ascii="Roboto" w:hAnsi="Roboto"/>
          <w:sz w:val="22"/>
          <w:szCs w:val="22"/>
        </w:rPr>
        <w:t>.</w:t>
      </w:r>
      <w:r w:rsidR="00EA4E1A" w:rsidRPr="00680A33">
        <w:rPr>
          <w:rFonts w:ascii="Roboto" w:hAnsi="Roboto"/>
          <w:sz w:val="22"/>
          <w:szCs w:val="22"/>
        </w:rPr>
        <w:t xml:space="preserve"> </w:t>
      </w:r>
    </w:p>
    <w:p w14:paraId="473F0632" w14:textId="4AB5C86C" w:rsidR="007B0338" w:rsidRPr="00680A33" w:rsidRDefault="00EA4E1A" w:rsidP="4FDAA07C">
      <w:pPr>
        <w:pStyle w:val="ListParagraph"/>
        <w:numPr>
          <w:ilvl w:val="1"/>
          <w:numId w:val="2"/>
        </w:numPr>
        <w:rPr>
          <w:rFonts w:ascii="Roboto" w:hAnsi="Roboto"/>
          <w:sz w:val="22"/>
          <w:szCs w:val="22"/>
        </w:rPr>
      </w:pPr>
      <w:r w:rsidRPr="00680A33">
        <w:rPr>
          <w:rFonts w:ascii="Roboto" w:hAnsi="Roboto"/>
          <w:sz w:val="22"/>
          <w:szCs w:val="22"/>
        </w:rPr>
        <w:t>M</w:t>
      </w:r>
      <w:r w:rsidR="00B2266F" w:rsidRPr="00680A33">
        <w:rPr>
          <w:rFonts w:ascii="Roboto" w:hAnsi="Roboto"/>
          <w:sz w:val="22"/>
          <w:szCs w:val="22"/>
        </w:rPr>
        <w:t>ember</w:t>
      </w:r>
      <w:r w:rsidR="00BF5F75" w:rsidRPr="00680A33">
        <w:rPr>
          <w:rFonts w:ascii="Roboto" w:hAnsi="Roboto"/>
          <w:sz w:val="22"/>
          <w:szCs w:val="22"/>
        </w:rPr>
        <w:t>s</w:t>
      </w:r>
      <w:r w:rsidR="001D7E0A" w:rsidRPr="00680A33">
        <w:rPr>
          <w:rFonts w:ascii="Roboto" w:hAnsi="Roboto"/>
          <w:sz w:val="22"/>
          <w:szCs w:val="22"/>
        </w:rPr>
        <w:t xml:space="preserve"> </w:t>
      </w:r>
      <w:r w:rsidR="007B0338" w:rsidRPr="00680A33">
        <w:rPr>
          <w:rFonts w:ascii="Roboto" w:hAnsi="Roboto"/>
          <w:sz w:val="22"/>
          <w:szCs w:val="22"/>
        </w:rPr>
        <w:t>suggest</w:t>
      </w:r>
      <w:r w:rsidR="008D7201" w:rsidRPr="00680A33">
        <w:rPr>
          <w:rFonts w:ascii="Roboto" w:hAnsi="Roboto"/>
          <w:sz w:val="22"/>
          <w:szCs w:val="22"/>
        </w:rPr>
        <w:t>ed</w:t>
      </w:r>
      <w:r w:rsidR="00747F1C" w:rsidRPr="00680A33">
        <w:rPr>
          <w:rFonts w:ascii="Roboto" w:hAnsi="Roboto"/>
          <w:sz w:val="22"/>
          <w:szCs w:val="22"/>
        </w:rPr>
        <w:t xml:space="preserve"> </w:t>
      </w:r>
      <w:r w:rsidR="006D7901" w:rsidRPr="00680A33">
        <w:rPr>
          <w:rFonts w:ascii="Roboto" w:hAnsi="Roboto"/>
          <w:sz w:val="22"/>
          <w:szCs w:val="22"/>
        </w:rPr>
        <w:t>ways</w:t>
      </w:r>
      <w:r w:rsidR="007B0338" w:rsidRPr="00680A33">
        <w:rPr>
          <w:rFonts w:ascii="Roboto" w:hAnsi="Roboto"/>
          <w:sz w:val="22"/>
          <w:szCs w:val="22"/>
        </w:rPr>
        <w:t xml:space="preserve"> to strengthen the</w:t>
      </w:r>
      <w:r w:rsidR="67A05387" w:rsidRPr="00680A33">
        <w:rPr>
          <w:rFonts w:ascii="Roboto" w:hAnsi="Roboto"/>
          <w:sz w:val="22"/>
          <w:szCs w:val="22"/>
        </w:rPr>
        <w:t xml:space="preserve"> draft Strategic F</w:t>
      </w:r>
      <w:r w:rsidR="007B0338" w:rsidRPr="00680A33">
        <w:rPr>
          <w:rFonts w:ascii="Roboto" w:hAnsi="Roboto"/>
          <w:sz w:val="22"/>
          <w:szCs w:val="22"/>
        </w:rPr>
        <w:t>ramework, including by</w:t>
      </w:r>
      <w:r w:rsidR="7A04C258" w:rsidRPr="00680A33">
        <w:rPr>
          <w:rFonts w:ascii="Roboto" w:hAnsi="Roboto"/>
          <w:sz w:val="22"/>
          <w:szCs w:val="22"/>
        </w:rPr>
        <w:t xml:space="preserve"> </w:t>
      </w:r>
      <w:r w:rsidR="588DF08F" w:rsidRPr="00680A33">
        <w:rPr>
          <w:rFonts w:ascii="Roboto" w:hAnsi="Roboto"/>
          <w:sz w:val="22"/>
          <w:szCs w:val="22"/>
        </w:rPr>
        <w:t>being clearer</w:t>
      </w:r>
      <w:r w:rsidR="1E6A76B4" w:rsidRPr="00680A33">
        <w:rPr>
          <w:rFonts w:ascii="Roboto" w:hAnsi="Roboto"/>
          <w:sz w:val="22"/>
          <w:szCs w:val="22"/>
        </w:rPr>
        <w:t>, where possible,</w:t>
      </w:r>
      <w:r w:rsidR="588DF08F" w:rsidRPr="00680A33">
        <w:rPr>
          <w:rFonts w:ascii="Roboto" w:hAnsi="Roboto"/>
          <w:sz w:val="22"/>
          <w:szCs w:val="22"/>
        </w:rPr>
        <w:t xml:space="preserve"> about </w:t>
      </w:r>
      <w:r w:rsidR="031C7E2A" w:rsidRPr="00680A33">
        <w:rPr>
          <w:rFonts w:ascii="Roboto" w:hAnsi="Roboto"/>
          <w:sz w:val="22"/>
          <w:szCs w:val="22"/>
        </w:rPr>
        <w:t xml:space="preserve">the </w:t>
      </w:r>
      <w:r w:rsidR="007B0338" w:rsidRPr="00680A33">
        <w:rPr>
          <w:rFonts w:ascii="Roboto" w:hAnsi="Roboto"/>
          <w:sz w:val="22"/>
          <w:szCs w:val="22"/>
        </w:rPr>
        <w:t>Commission’s long-term direction</w:t>
      </w:r>
      <w:r w:rsidR="7D0A0046" w:rsidRPr="00680A33">
        <w:rPr>
          <w:rFonts w:ascii="Roboto" w:hAnsi="Roboto"/>
          <w:sz w:val="22"/>
          <w:szCs w:val="22"/>
        </w:rPr>
        <w:t>.</w:t>
      </w:r>
    </w:p>
    <w:p w14:paraId="57DD78D1" w14:textId="77777777" w:rsidR="007B0338" w:rsidRPr="00680A33" w:rsidRDefault="007B0338" w:rsidP="6009BFBC">
      <w:pPr>
        <w:pStyle w:val="ListParagraph"/>
        <w:numPr>
          <w:ilvl w:val="0"/>
          <w:numId w:val="2"/>
        </w:numPr>
        <w:rPr>
          <w:rFonts w:ascii="Roboto" w:hAnsi="Roboto"/>
          <w:sz w:val="22"/>
          <w:szCs w:val="22"/>
        </w:rPr>
      </w:pPr>
      <w:r w:rsidRPr="00680A33">
        <w:rPr>
          <w:rFonts w:ascii="Roboto" w:hAnsi="Roboto"/>
          <w:sz w:val="22"/>
          <w:szCs w:val="22"/>
        </w:rPr>
        <w:t xml:space="preserve">Members discussed the Commission’s mandate, operating context and organisational structure, including under the current interim arrangements.  </w:t>
      </w:r>
    </w:p>
    <w:p w14:paraId="6670BCCB" w14:textId="0897DE01" w:rsidR="007B0338" w:rsidRPr="00680A33" w:rsidRDefault="007B0338" w:rsidP="6009BFBC">
      <w:pPr>
        <w:pStyle w:val="ListParagraph"/>
        <w:numPr>
          <w:ilvl w:val="0"/>
          <w:numId w:val="2"/>
        </w:numPr>
        <w:rPr>
          <w:rFonts w:ascii="Roboto" w:hAnsi="Roboto"/>
          <w:sz w:val="22"/>
          <w:szCs w:val="22"/>
        </w:rPr>
      </w:pPr>
      <w:r w:rsidRPr="00680A33">
        <w:rPr>
          <w:rFonts w:ascii="Roboto" w:hAnsi="Roboto"/>
          <w:sz w:val="22"/>
          <w:szCs w:val="22"/>
        </w:rPr>
        <w:t>Members agreed they share a commitment to coordinated, evidence-based reform and long-term improvement of mental health outcomes.</w:t>
      </w:r>
    </w:p>
    <w:p w14:paraId="0E07B3E8" w14:textId="7A793827" w:rsidR="007B0338" w:rsidRPr="00680A33" w:rsidRDefault="007B0338" w:rsidP="6009BFBC">
      <w:pPr>
        <w:pStyle w:val="ListParagraph"/>
        <w:numPr>
          <w:ilvl w:val="0"/>
          <w:numId w:val="2"/>
        </w:numPr>
        <w:rPr>
          <w:rFonts w:ascii="Roboto" w:hAnsi="Roboto"/>
          <w:sz w:val="22"/>
          <w:szCs w:val="22"/>
        </w:rPr>
      </w:pPr>
      <w:r w:rsidRPr="00680A33">
        <w:rPr>
          <w:rFonts w:ascii="Roboto" w:hAnsi="Roboto"/>
          <w:sz w:val="22"/>
          <w:szCs w:val="22"/>
        </w:rPr>
        <w:t xml:space="preserve">Members discussed major projects including the National Report Card and the Stigma and Discrimination Report Card. </w:t>
      </w:r>
      <w:r w:rsidR="00493408" w:rsidRPr="00680A33">
        <w:rPr>
          <w:rFonts w:ascii="Roboto" w:hAnsi="Roboto"/>
          <w:sz w:val="22"/>
          <w:szCs w:val="22"/>
        </w:rPr>
        <w:t xml:space="preserve">They </w:t>
      </w:r>
      <w:r w:rsidR="00F81753" w:rsidRPr="00680A33">
        <w:rPr>
          <w:rFonts w:ascii="Roboto" w:hAnsi="Roboto"/>
          <w:sz w:val="22"/>
          <w:szCs w:val="22"/>
        </w:rPr>
        <w:t xml:space="preserve">talked about </w:t>
      </w:r>
      <w:r w:rsidR="00796B3D" w:rsidRPr="00680A33">
        <w:rPr>
          <w:rFonts w:ascii="Roboto" w:hAnsi="Roboto"/>
          <w:sz w:val="22"/>
          <w:szCs w:val="22"/>
        </w:rPr>
        <w:t xml:space="preserve">each </w:t>
      </w:r>
      <w:r w:rsidRPr="00680A33">
        <w:rPr>
          <w:rFonts w:ascii="Roboto" w:hAnsi="Roboto"/>
          <w:sz w:val="22"/>
          <w:szCs w:val="22"/>
        </w:rPr>
        <w:t>project</w:t>
      </w:r>
      <w:r w:rsidR="00D80DDD" w:rsidRPr="00680A33">
        <w:rPr>
          <w:rFonts w:ascii="Roboto" w:hAnsi="Roboto"/>
          <w:sz w:val="22"/>
          <w:szCs w:val="22"/>
        </w:rPr>
        <w:t>’s p</w:t>
      </w:r>
      <w:r w:rsidR="00172105" w:rsidRPr="00680A33">
        <w:rPr>
          <w:rFonts w:ascii="Roboto" w:hAnsi="Roboto"/>
          <w:sz w:val="22"/>
          <w:szCs w:val="22"/>
        </w:rPr>
        <w:t>urpose</w:t>
      </w:r>
      <w:r w:rsidRPr="00680A33">
        <w:rPr>
          <w:rFonts w:ascii="Roboto" w:hAnsi="Roboto"/>
          <w:sz w:val="22"/>
          <w:szCs w:val="22"/>
        </w:rPr>
        <w:t xml:space="preserve">, progress </w:t>
      </w:r>
      <w:r w:rsidR="003E2ABC" w:rsidRPr="00680A33">
        <w:rPr>
          <w:rFonts w:ascii="Roboto" w:hAnsi="Roboto"/>
          <w:sz w:val="22"/>
          <w:szCs w:val="22"/>
        </w:rPr>
        <w:t>so far</w:t>
      </w:r>
      <w:r w:rsidRPr="00680A33">
        <w:rPr>
          <w:rFonts w:ascii="Roboto" w:hAnsi="Roboto"/>
          <w:sz w:val="22"/>
          <w:szCs w:val="22"/>
        </w:rPr>
        <w:t xml:space="preserve"> and how </w:t>
      </w:r>
      <w:r w:rsidR="003C37A0" w:rsidRPr="00680A33">
        <w:rPr>
          <w:rFonts w:ascii="Roboto" w:hAnsi="Roboto"/>
          <w:sz w:val="22"/>
          <w:szCs w:val="22"/>
        </w:rPr>
        <w:t>their</w:t>
      </w:r>
      <w:r w:rsidRPr="00680A33">
        <w:rPr>
          <w:rFonts w:ascii="Roboto" w:hAnsi="Roboto"/>
          <w:sz w:val="22"/>
          <w:szCs w:val="22"/>
        </w:rPr>
        <w:t xml:space="preserve"> input can </w:t>
      </w:r>
      <w:r w:rsidR="00355409" w:rsidRPr="00680A33">
        <w:rPr>
          <w:rFonts w:ascii="Roboto" w:hAnsi="Roboto"/>
          <w:sz w:val="22"/>
          <w:szCs w:val="22"/>
        </w:rPr>
        <w:t>improve</w:t>
      </w:r>
      <w:r w:rsidRPr="00680A33">
        <w:rPr>
          <w:rFonts w:ascii="Roboto" w:hAnsi="Roboto"/>
          <w:sz w:val="22"/>
          <w:szCs w:val="22"/>
        </w:rPr>
        <w:t xml:space="preserve"> future work.</w:t>
      </w:r>
    </w:p>
    <w:p w14:paraId="3BD6FBD1" w14:textId="4E38260A" w:rsidR="78668C8F" w:rsidRPr="00680A33" w:rsidRDefault="78668C8F" w:rsidP="0063254E">
      <w:pPr>
        <w:pStyle w:val="ListParagraph"/>
        <w:numPr>
          <w:ilvl w:val="0"/>
          <w:numId w:val="2"/>
        </w:numPr>
        <w:rPr>
          <w:rFonts w:ascii="Roboto" w:hAnsi="Roboto"/>
          <w:sz w:val="22"/>
          <w:szCs w:val="22"/>
        </w:rPr>
      </w:pPr>
      <w:r w:rsidRPr="00680A33">
        <w:rPr>
          <w:rFonts w:ascii="Roboto" w:hAnsi="Roboto"/>
          <w:sz w:val="22"/>
          <w:szCs w:val="22"/>
        </w:rPr>
        <w:t>Members stressed the need for better data, meaningful engagement with the sector and practical ways to turn evidence into system improvement.</w:t>
      </w:r>
    </w:p>
    <w:p w14:paraId="7A2F9818" w14:textId="77777777" w:rsidR="007B0338" w:rsidRPr="00680A33" w:rsidRDefault="007B0338" w:rsidP="6009BFBC">
      <w:pPr>
        <w:rPr>
          <w:rFonts w:ascii="Roboto" w:hAnsi="Roboto"/>
          <w:sz w:val="22"/>
          <w:szCs w:val="22"/>
        </w:rPr>
      </w:pPr>
      <w:r w:rsidRPr="00680A33">
        <w:rPr>
          <w:rFonts w:ascii="Roboto" w:hAnsi="Roboto"/>
          <w:sz w:val="22"/>
          <w:szCs w:val="22"/>
        </w:rPr>
        <w:t>The Advisory Council will meet regularly to provide advice on new issues and discuss strategic priorities of the Commission. The Commission looks forward to working with Council members to help shape national discussions and support better mental health outcomes for people across Australia.</w:t>
      </w:r>
    </w:p>
    <w:p w14:paraId="6D08CBE4" w14:textId="77777777" w:rsidR="00280050" w:rsidRPr="00F746C0" w:rsidRDefault="00280050"/>
    <w:sectPr w:rsidR="00280050" w:rsidRPr="00F746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FB19" w14:textId="77777777" w:rsidR="006E6EC1" w:rsidRDefault="006E6EC1" w:rsidP="00F42AF2">
      <w:pPr>
        <w:spacing w:after="0" w:line="240" w:lineRule="auto"/>
      </w:pPr>
      <w:r>
        <w:separator/>
      </w:r>
    </w:p>
  </w:endnote>
  <w:endnote w:type="continuationSeparator" w:id="0">
    <w:p w14:paraId="50967856" w14:textId="77777777" w:rsidR="006E6EC1" w:rsidRDefault="006E6EC1" w:rsidP="00F4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Bold">
    <w:altName w:val="Times New Roman"/>
    <w:panose1 w:val="00000000000000000000"/>
    <w:charset w:val="00"/>
    <w:family w:val="roman"/>
    <w:notTrueType/>
    <w:pitch w:val="default"/>
  </w:font>
  <w:font w:name="Roboto-Bold">
    <w:altName w:val="Arial"/>
    <w:charset w:val="00"/>
    <w:family w:val="auto"/>
    <w:pitch w:val="variable"/>
    <w:sig w:usb0="E00002FF" w:usb1="5000205B" w:usb2="00000020" w:usb3="00000000" w:csb0="0000019F" w:csb1="00000000"/>
  </w:font>
  <w:font w:name="Merriweather">
    <w:charset w:val="00"/>
    <w:family w:val="auto"/>
    <w:pitch w:val="variable"/>
    <w:sig w:usb0="20000207" w:usb1="00000002"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FE9F" w14:textId="1DAFEE6C" w:rsidR="00F6037E" w:rsidRDefault="00F6037E">
    <w:pPr>
      <w:pStyle w:val="Footer"/>
    </w:pPr>
    <w:r>
      <w:rPr>
        <w:noProof/>
      </w:rPr>
      <mc:AlternateContent>
        <mc:Choice Requires="wps">
          <w:drawing>
            <wp:anchor distT="0" distB="0" distL="0" distR="0" simplePos="0" relativeHeight="251658247" behindDoc="0" locked="0" layoutInCell="1" allowOverlap="1" wp14:anchorId="015A678D" wp14:editId="4F83EB9E">
              <wp:simplePos x="635" y="635"/>
              <wp:positionH relativeFrom="page">
                <wp:align>center</wp:align>
              </wp:positionH>
              <wp:positionV relativeFrom="page">
                <wp:align>bottom</wp:align>
              </wp:positionV>
              <wp:extent cx="622300" cy="391160"/>
              <wp:effectExtent l="0" t="0" r="6350" b="0"/>
              <wp:wrapNone/>
              <wp:docPr id="719403313" name="Text Box 5" descr="OFFICIAL">
                <a:extLst xmlns:a="http://schemas.openxmlformats.org/drawingml/2006/main">
                  <a:ext uri="{FF2B5EF4-FFF2-40B4-BE49-F238E27FC236}">
                    <a16:creationId xmlns:a16="http://schemas.microsoft.com/office/drawing/2014/main" id="{814B4031-0CE4-43B3-A60B-2E2DD669EAD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5473ACD" w14:textId="38A7967D" w:rsidR="00F6037E" w:rsidRPr="008A763E" w:rsidRDefault="00F6037E" w:rsidP="008A763E">
                          <w:pPr>
                            <w:spacing w:after="0"/>
                            <w:rPr>
                              <w:rFonts w:ascii="Aptos" w:eastAsia="Aptos" w:hAnsi="Aptos" w:cs="Aptos"/>
                              <w:noProof/>
                              <w:color w:val="FF0000"/>
                              <w:sz w:val="24"/>
                            </w:rPr>
                          </w:pPr>
                          <w:r w:rsidRPr="008A763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015A678D">
              <v:stroke joinstyle="miter"/>
              <v:path gradientshapeok="t" o:connecttype="rect"/>
            </v:shapetype>
            <v:shape id="Text Box 5"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textbox style="mso-fit-shape-to-text:t" inset="0,0,0,15pt">
                <w:txbxContent>
                  <w:p w:rsidRPr="008A763E" w:rsidR="00F6037E" w:rsidP="008A763E" w:rsidRDefault="00F6037E" w14:paraId="25473ACD" w14:textId="38A7967D">
                    <w:pPr>
                      <w:spacing w:after="0"/>
                      <w:rPr>
                        <w:rFonts w:ascii="Aptos" w:hAnsi="Aptos" w:eastAsia="Aptos" w:cs="Aptos"/>
                        <w:noProof/>
                        <w:color w:val="FF0000"/>
                        <w:sz w:val="24"/>
                      </w:rPr>
                    </w:pPr>
                    <w:r w:rsidRPr="008A763E">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5A1D" w14:textId="0C0CFD1C" w:rsidR="00F6037E" w:rsidRDefault="00F6037E">
    <w:pPr>
      <w:pStyle w:val="Footer"/>
    </w:pPr>
    <w:r>
      <w:rPr>
        <w:noProof/>
        <w:lang w:eastAsia="en-AU"/>
      </w:rPr>
      <mc:AlternateContent>
        <mc:Choice Requires="wps">
          <w:drawing>
            <wp:anchor distT="0" distB="0" distL="0" distR="0" simplePos="0" relativeHeight="251658248" behindDoc="0" locked="0" layoutInCell="1" allowOverlap="1" wp14:anchorId="6956DE15" wp14:editId="27AD812C">
              <wp:simplePos x="635" y="635"/>
              <wp:positionH relativeFrom="page">
                <wp:align>center</wp:align>
              </wp:positionH>
              <wp:positionV relativeFrom="page">
                <wp:align>bottom</wp:align>
              </wp:positionV>
              <wp:extent cx="622300" cy="391160"/>
              <wp:effectExtent l="0" t="0" r="6350" b="0"/>
              <wp:wrapNone/>
              <wp:docPr id="1344029295" name="Text Box 6" descr="OFFICIAL">
                <a:extLst xmlns:a="http://schemas.openxmlformats.org/drawingml/2006/main">
                  <a:ext uri="{FF2B5EF4-FFF2-40B4-BE49-F238E27FC236}">
                    <a16:creationId xmlns:a16="http://schemas.microsoft.com/office/drawing/2014/main" id="{CA4B0F64-9DFA-4AC2-9541-4B190BE6AB7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8B7E9C" w14:textId="43583F43" w:rsidR="00F6037E" w:rsidRPr="008A763E" w:rsidRDefault="00F6037E" w:rsidP="008A763E">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6DE15"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788B7E9C" w14:textId="43583F43" w:rsidR="00F6037E" w:rsidRPr="008A763E" w:rsidRDefault="00F6037E" w:rsidP="008A763E">
                    <w:pPr>
                      <w:spacing w:after="0"/>
                      <w:rPr>
                        <w:rFonts w:ascii="Aptos" w:eastAsia="Aptos" w:hAnsi="Aptos" w:cs="Aptos"/>
                        <w:noProof/>
                        <w:color w:val="FF0000"/>
                        <w:sz w:val="24"/>
                      </w:rPr>
                    </w:pPr>
                  </w:p>
                </w:txbxContent>
              </v:textbox>
              <w10:wrap anchorx="page" anchory="page"/>
            </v:shape>
          </w:pict>
        </mc:Fallback>
      </mc:AlternateContent>
    </w:r>
    <w:r w:rsidRPr="006C2580">
      <w:rPr>
        <w:noProof/>
        <w:lang w:eastAsia="en-AU"/>
      </w:rPr>
      <mc:AlternateContent>
        <mc:Choice Requires="wps">
          <w:drawing>
            <wp:anchor distT="0" distB="0" distL="114300" distR="114300" simplePos="0" relativeHeight="251658242" behindDoc="0" locked="0" layoutInCell="1" allowOverlap="1" wp14:anchorId="09176E15" wp14:editId="0AD11DE1">
              <wp:simplePos x="0" y="0"/>
              <wp:positionH relativeFrom="margin">
                <wp:posOffset>-441960</wp:posOffset>
              </wp:positionH>
              <wp:positionV relativeFrom="paragraph">
                <wp:posOffset>180340</wp:posOffset>
              </wp:positionV>
              <wp:extent cx="2310765" cy="151130"/>
              <wp:effectExtent l="0" t="0" r="13335" b="1270"/>
              <wp:wrapSquare wrapText="bothSides"/>
              <wp:docPr id="1348648100" name="Text Box 1348648100">
                <a:extLst xmlns:a="http://schemas.openxmlformats.org/drawingml/2006/main">
                  <a:ext uri="{FF2B5EF4-FFF2-40B4-BE49-F238E27FC236}">
                    <a16:creationId xmlns:a16="http://schemas.microsoft.com/office/drawing/2014/main" id="{69ED4CDA-9493-4B8B-BB94-3EDAC887375B}"/>
                  </a:ext>
                </a:extLst>
              </wp:docPr>
              <wp:cNvGraphicFramePr/>
              <a:graphic xmlns:a="http://schemas.openxmlformats.org/drawingml/2006/main">
                <a:graphicData uri="http://schemas.microsoft.com/office/word/2010/wordprocessingShape">
                  <wps:wsp>
                    <wps:cNvSpPr txBox="1"/>
                    <wps:spPr>
                      <a:xfrm>
                        <a:off x="0" y="0"/>
                        <a:ext cx="2310765" cy="151130"/>
                      </a:xfrm>
                      <a:prstGeom prst="rect">
                        <a:avLst/>
                      </a:prstGeom>
                      <a:noFill/>
                      <a:ln w="6350">
                        <a:noFill/>
                      </a:ln>
                    </wps:spPr>
                    <wps:txbx>
                      <w:txbxContent>
                        <w:p w14:paraId="0C187F7A" w14:textId="77777777" w:rsidR="00F6037E" w:rsidRPr="00BB42C8" w:rsidRDefault="00F6037E" w:rsidP="00F42AF2">
                          <w:pPr>
                            <w:pStyle w:val="NHMCWebsite"/>
                          </w:pPr>
                          <w:hyperlink r:id="rId1" w:history="1">
                            <w:r w:rsidRPr="00BB42C8">
                              <w:t>www.mentalhealthcommission.gov.au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clsh="http://schemas.microsoft.com/office/drawing/2020/classificationShape">
          <w:pict>
            <v:shape id="Text Box 1348648100" style="position:absolute;margin-left:-34.8pt;margin-top:14.2pt;width:181.95pt;height:11.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" w14:anchorId="09176E15">
              <v:textbox inset="0,0,0,0">
                <w:txbxContent>
                  <w:p w:rsidRPr="00BB42C8" w:rsidR="00F6037E" w:rsidP="00F42AF2" w:rsidRDefault="00F6037E" w14:paraId="0C187F7A" w14:textId="77777777">
                    <w:pPr>
                      <w:pStyle w:val="NHMCWebsite"/>
                    </w:pPr>
                    <w:hyperlink w:history="1" r:id="rId2">
                      <w:r w:rsidRPr="00BB42C8">
                        <w:t>www.mentalhealthcommission.gov.au</w:t>
                      </w:r>
                    </w:hyperlink>
                  </w:p>
                </w:txbxContent>
              </v:textbox>
              <w10:wrap type="square" anchorx="margin"/>
            </v:shape>
          </w:pict>
        </mc:Fallback>
      </mc:AlternateContent>
    </w:r>
    <w:r>
      <w:rPr>
        <w:noProof/>
        <w:lang w:eastAsia="en-AU"/>
      </w:rPr>
      <mc:AlternateContent>
        <mc:Choice Requires="wps">
          <w:drawing>
            <wp:anchor distT="0" distB="0" distL="114300" distR="114300" simplePos="0" relativeHeight="251658241" behindDoc="0" locked="0" layoutInCell="1" allowOverlap="1" wp14:anchorId="51AB3306" wp14:editId="4EC95E6E">
              <wp:simplePos x="0" y="0"/>
              <wp:positionH relativeFrom="page">
                <wp:posOffset>-1127760</wp:posOffset>
              </wp:positionH>
              <wp:positionV relativeFrom="page">
                <wp:posOffset>10135235</wp:posOffset>
              </wp:positionV>
              <wp:extent cx="10696575" cy="539750"/>
              <wp:effectExtent l="0" t="0" r="9525" b="0"/>
              <wp:wrapTopAndBottom/>
              <wp:docPr id="1717709592" name="Rectangle 1717709592">
                <a:extLst xmlns:a="http://schemas.openxmlformats.org/drawingml/2006/main">
                  <a:ext uri="{FF2B5EF4-FFF2-40B4-BE49-F238E27FC236}">
                    <a16:creationId xmlns:a16="http://schemas.microsoft.com/office/drawing/2014/main" id="{79909992-54CA-4513-AF09-49DBA7656D3B}"/>
                  </a:ext>
                </a:extLst>
              </wp:docPr>
              <wp:cNvGraphicFramePr/>
              <a:graphic xmlns:a="http://schemas.openxmlformats.org/drawingml/2006/main">
                <a:graphicData uri="http://schemas.microsoft.com/office/word/2010/wordprocessingShape">
                  <wps:wsp>
                    <wps:cNvSpPr/>
                    <wps:spPr>
                      <a:xfrm>
                        <a:off x="0" y="0"/>
                        <a:ext cx="10696575" cy="539750"/>
                      </a:xfrm>
                      <a:prstGeom prst="rect">
                        <a:avLst/>
                      </a:prstGeom>
                      <a:gradFill>
                        <a:gsLst>
                          <a:gs pos="0">
                            <a:srgbClr val="00B9F2"/>
                          </a:gs>
                          <a:gs pos="100000">
                            <a:srgbClr val="2E3192"/>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clsh="http://schemas.microsoft.com/office/drawing/2020/classificationShape">
          <w:pict>
            <v:rect id="Rectangle 1717709592" style="position:absolute;margin-left:-88.8pt;margin-top:798.05pt;width:842.2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b9f2" stroked="f" strokeweight="1pt" w14:anchorId="74E24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">
              <v:fill type="gradient" color2="#2e3192" angle="45" focus="100%">
                <o:fill v:ext="view" type="gradientUnscaled"/>
              </v:fill>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3D7B" w14:textId="4447CD35" w:rsidR="00F6037E" w:rsidRDefault="00F6037E">
    <w:pPr>
      <w:pStyle w:val="Footer"/>
    </w:pPr>
    <w:r>
      <w:rPr>
        <w:noProof/>
      </w:rPr>
      <mc:AlternateContent>
        <mc:Choice Requires="wps">
          <w:drawing>
            <wp:anchor distT="0" distB="0" distL="0" distR="0" simplePos="0" relativeHeight="251658246" behindDoc="0" locked="0" layoutInCell="1" allowOverlap="1" wp14:anchorId="11984658" wp14:editId="4B014EBC">
              <wp:simplePos x="635" y="635"/>
              <wp:positionH relativeFrom="page">
                <wp:align>center</wp:align>
              </wp:positionH>
              <wp:positionV relativeFrom="page">
                <wp:align>bottom</wp:align>
              </wp:positionV>
              <wp:extent cx="622300" cy="391160"/>
              <wp:effectExtent l="0" t="0" r="6350" b="0"/>
              <wp:wrapNone/>
              <wp:docPr id="1112065556" name="Text Box 4" descr="OFFICIAL">
                <a:extLst xmlns:a="http://schemas.openxmlformats.org/drawingml/2006/main">
                  <a:ext uri="{FF2B5EF4-FFF2-40B4-BE49-F238E27FC236}">
                    <a16:creationId xmlns:a16="http://schemas.microsoft.com/office/drawing/2014/main" id="{B8209A95-20AE-4009-9082-A109376C9FC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612B627" w14:textId="56E2CB5C" w:rsidR="00F6037E" w:rsidRPr="008A763E" w:rsidRDefault="00F6037E" w:rsidP="008A763E">
                          <w:pPr>
                            <w:spacing w:after="0"/>
                            <w:rPr>
                              <w:rFonts w:ascii="Aptos" w:eastAsia="Aptos" w:hAnsi="Aptos" w:cs="Aptos"/>
                              <w:noProof/>
                              <w:color w:val="FF0000"/>
                              <w:sz w:val="24"/>
                            </w:rPr>
                          </w:pPr>
                          <w:r w:rsidRPr="008A763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11984658">
              <v:stroke joinstyle="miter"/>
              <v:path gradientshapeok="t" o:connecttype="rect"/>
            </v:shapetype>
            <v:shape id="Text Box 4" style="position:absolute;margin-left:0;margin-top:0;width:49pt;height:30.8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v:textbox style="mso-fit-shape-to-text:t" inset="0,0,0,15pt">
                <w:txbxContent>
                  <w:p w:rsidRPr="008A763E" w:rsidR="00F6037E" w:rsidP="008A763E" w:rsidRDefault="00F6037E" w14:paraId="4612B627" w14:textId="56E2CB5C">
                    <w:pPr>
                      <w:spacing w:after="0"/>
                      <w:rPr>
                        <w:rFonts w:ascii="Aptos" w:hAnsi="Aptos" w:eastAsia="Aptos" w:cs="Aptos"/>
                        <w:noProof/>
                        <w:color w:val="FF0000"/>
                        <w:sz w:val="24"/>
                      </w:rPr>
                    </w:pPr>
                    <w:r w:rsidRPr="008A763E">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12E6" w14:textId="77777777" w:rsidR="006E6EC1" w:rsidRDefault="006E6EC1" w:rsidP="00F42AF2">
      <w:pPr>
        <w:spacing w:after="0" w:line="240" w:lineRule="auto"/>
      </w:pPr>
      <w:r>
        <w:separator/>
      </w:r>
    </w:p>
  </w:footnote>
  <w:footnote w:type="continuationSeparator" w:id="0">
    <w:p w14:paraId="31E322EC" w14:textId="77777777" w:rsidR="006E6EC1" w:rsidRDefault="006E6EC1" w:rsidP="00F42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0EDE" w14:textId="681E2B68" w:rsidR="00F6037E" w:rsidRDefault="00F6037E">
    <w:pPr>
      <w:pStyle w:val="Header"/>
    </w:pPr>
    <w:r>
      <w:rPr>
        <w:noProof/>
      </w:rPr>
      <mc:AlternateContent>
        <mc:Choice Requires="wps">
          <w:drawing>
            <wp:anchor distT="0" distB="0" distL="0" distR="0" simplePos="0" relativeHeight="251658244" behindDoc="0" locked="0" layoutInCell="1" allowOverlap="1" wp14:anchorId="68741044" wp14:editId="13F2BD23">
              <wp:simplePos x="635" y="635"/>
              <wp:positionH relativeFrom="page">
                <wp:align>center</wp:align>
              </wp:positionH>
              <wp:positionV relativeFrom="page">
                <wp:align>top</wp:align>
              </wp:positionV>
              <wp:extent cx="622300" cy="391160"/>
              <wp:effectExtent l="0" t="0" r="6350" b="8890"/>
              <wp:wrapNone/>
              <wp:docPr id="1788995833" name="Text Box 2" descr="OFFICIAL">
                <a:extLst xmlns:a="http://schemas.openxmlformats.org/drawingml/2006/main">
                  <a:ext uri="{FF2B5EF4-FFF2-40B4-BE49-F238E27FC236}">
                    <a16:creationId xmlns:a16="http://schemas.microsoft.com/office/drawing/2014/main" id="{583239AD-7621-4FD2-8937-392515CEFD1A}"/>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579A12A" w14:textId="3628B9A0" w:rsidR="00F6037E" w:rsidRPr="008A763E" w:rsidRDefault="00F6037E" w:rsidP="008A763E">
                          <w:pPr>
                            <w:spacing w:after="0"/>
                            <w:rPr>
                              <w:rFonts w:ascii="Aptos" w:eastAsia="Aptos" w:hAnsi="Aptos" w:cs="Aptos"/>
                              <w:noProof/>
                              <w:color w:val="FF0000"/>
                              <w:sz w:val="24"/>
                            </w:rPr>
                          </w:pPr>
                          <w:r w:rsidRPr="008A763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68741044">
              <v:stroke joinstyle="miter"/>
              <v:path gradientshapeok="t" o:connecttype="rect"/>
            </v:shapetype>
            <v:shape id="Text Box 2"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8A763E" w:rsidR="00F6037E" w:rsidP="008A763E" w:rsidRDefault="00F6037E" w14:paraId="5579A12A" w14:textId="3628B9A0">
                    <w:pPr>
                      <w:spacing w:after="0"/>
                      <w:rPr>
                        <w:rFonts w:ascii="Aptos" w:hAnsi="Aptos" w:eastAsia="Aptos" w:cs="Aptos"/>
                        <w:noProof/>
                        <w:color w:val="FF0000"/>
                        <w:sz w:val="24"/>
                      </w:rPr>
                    </w:pPr>
                    <w:r w:rsidRPr="008A763E">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CCF1" w14:textId="7B9364C1" w:rsidR="00F6037E" w:rsidRDefault="00F6037E">
    <w:pPr>
      <w:pStyle w:val="Header"/>
    </w:pPr>
    <w:r>
      <w:rPr>
        <w:noProof/>
        <w:lang w:eastAsia="en-AU"/>
      </w:rPr>
      <mc:AlternateContent>
        <mc:Choice Requires="wps">
          <w:drawing>
            <wp:anchor distT="0" distB="0" distL="0" distR="0" simplePos="0" relativeHeight="251658245" behindDoc="0" locked="0" layoutInCell="1" allowOverlap="1" wp14:anchorId="608D47BB" wp14:editId="0093DD63">
              <wp:simplePos x="635" y="635"/>
              <wp:positionH relativeFrom="page">
                <wp:align>center</wp:align>
              </wp:positionH>
              <wp:positionV relativeFrom="page">
                <wp:align>top</wp:align>
              </wp:positionV>
              <wp:extent cx="622300" cy="391160"/>
              <wp:effectExtent l="0" t="0" r="6350" b="8890"/>
              <wp:wrapNone/>
              <wp:docPr id="233043194" name="Text Box 3" descr="OFFICIAL">
                <a:extLst xmlns:a="http://schemas.openxmlformats.org/drawingml/2006/main">
                  <a:ext uri="{FF2B5EF4-FFF2-40B4-BE49-F238E27FC236}">
                    <a16:creationId xmlns:a16="http://schemas.microsoft.com/office/drawing/2014/main" id="{100B23DD-373B-4D51-A846-615E88F9407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5019D0B" w14:textId="2327A7AC" w:rsidR="00F6037E" w:rsidRPr="008A763E" w:rsidRDefault="00F6037E" w:rsidP="008A763E">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D47BB"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5019D0B" w14:textId="2327A7AC" w:rsidR="00F6037E" w:rsidRPr="008A763E" w:rsidRDefault="00F6037E" w:rsidP="008A763E">
                    <w:pPr>
                      <w:spacing w:after="0"/>
                      <w:rPr>
                        <w:rFonts w:ascii="Aptos" w:eastAsia="Aptos" w:hAnsi="Aptos" w:cs="Aptos"/>
                        <w:noProof/>
                        <w:color w:val="FF0000"/>
                        <w:sz w:val="24"/>
                      </w:rPr>
                    </w:pPr>
                  </w:p>
                </w:txbxContent>
              </v:textbox>
              <w10:wrap anchorx="page" anchory="page"/>
            </v:shape>
          </w:pict>
        </mc:Fallback>
      </mc:AlternateContent>
    </w:r>
    <w:r>
      <w:rPr>
        <w:noProof/>
        <w:lang w:eastAsia="en-AU"/>
      </w:rPr>
      <w:drawing>
        <wp:anchor distT="0" distB="0" distL="114300" distR="114300" simplePos="0" relativeHeight="251658240" behindDoc="0" locked="0" layoutInCell="1" allowOverlap="1" wp14:anchorId="6E594269" wp14:editId="35912E7A">
          <wp:simplePos x="0" y="0"/>
          <wp:positionH relativeFrom="page">
            <wp:posOffset>238125</wp:posOffset>
          </wp:positionH>
          <wp:positionV relativeFrom="page">
            <wp:posOffset>-219075</wp:posOffset>
          </wp:positionV>
          <wp:extent cx="7558405" cy="1390650"/>
          <wp:effectExtent l="0" t="0" r="0" b="0"/>
          <wp:wrapTopAndBottom/>
          <wp:docPr id="2017183109" name="Graphic 2017183109">
            <a:extLst xmlns:a="http://schemas.openxmlformats.org/drawingml/2006/main">
              <a:ext uri="{FF2B5EF4-FFF2-40B4-BE49-F238E27FC236}">
                <a16:creationId xmlns:a16="http://schemas.microsoft.com/office/drawing/2014/main" id="{A657D6D5-203E-4DEA-B057-536757714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797" r="-5797" b="14520"/>
                  <a:stretch>
                    <a:fillRect/>
                  </a:stretch>
                </pic:blipFill>
                <pic:spPr bwMode="auto">
                  <a:xfrm>
                    <a:off x="0" y="0"/>
                    <a:ext cx="7558405"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6C67" w14:textId="1882F6D5" w:rsidR="00F6037E" w:rsidRDefault="00F6037E">
    <w:pPr>
      <w:pStyle w:val="Header"/>
    </w:pPr>
    <w:r>
      <w:rPr>
        <w:noProof/>
      </w:rPr>
      <mc:AlternateContent>
        <mc:Choice Requires="wps">
          <w:drawing>
            <wp:anchor distT="0" distB="0" distL="0" distR="0" simplePos="0" relativeHeight="251658243" behindDoc="0" locked="0" layoutInCell="1" allowOverlap="1" wp14:anchorId="734403D2" wp14:editId="31961D08">
              <wp:simplePos x="635" y="635"/>
              <wp:positionH relativeFrom="page">
                <wp:align>center</wp:align>
              </wp:positionH>
              <wp:positionV relativeFrom="page">
                <wp:align>top</wp:align>
              </wp:positionV>
              <wp:extent cx="622300" cy="391160"/>
              <wp:effectExtent l="0" t="0" r="6350" b="8890"/>
              <wp:wrapNone/>
              <wp:docPr id="557381082" name="Text Box 1" descr="OFFICIAL">
                <a:extLst xmlns:a="http://schemas.openxmlformats.org/drawingml/2006/main">
                  <a:ext uri="{FF2B5EF4-FFF2-40B4-BE49-F238E27FC236}">
                    <a16:creationId xmlns:a16="http://schemas.microsoft.com/office/drawing/2014/main" id="{44AC918D-3D79-431C-A7C4-B33097CCCE5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349469C" w14:textId="7D2681B2" w:rsidR="00F6037E" w:rsidRPr="008A763E" w:rsidRDefault="00F6037E" w:rsidP="008A763E">
                          <w:pPr>
                            <w:spacing w:after="0"/>
                            <w:rPr>
                              <w:rFonts w:ascii="Aptos" w:eastAsia="Aptos" w:hAnsi="Aptos" w:cs="Aptos"/>
                              <w:noProof/>
                              <w:color w:val="FF0000"/>
                              <w:sz w:val="24"/>
                            </w:rPr>
                          </w:pPr>
                          <w:r w:rsidRPr="008A763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734403D2">
              <v:stroke joinstyle="miter"/>
              <v:path gradientshapeok="t" o:connecttype="rect"/>
            </v:shapetype>
            <v:shape id="Text Box 1"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v:textbox style="mso-fit-shape-to-text:t" inset="0,15pt,0,0">
                <w:txbxContent>
                  <w:p w:rsidRPr="008A763E" w:rsidR="00F6037E" w:rsidP="008A763E" w:rsidRDefault="00F6037E" w14:paraId="1349469C" w14:textId="7D2681B2">
                    <w:pPr>
                      <w:spacing w:after="0"/>
                      <w:rPr>
                        <w:rFonts w:ascii="Aptos" w:hAnsi="Aptos" w:eastAsia="Aptos" w:cs="Aptos"/>
                        <w:noProof/>
                        <w:color w:val="FF0000"/>
                        <w:sz w:val="24"/>
                      </w:rPr>
                    </w:pPr>
                    <w:r w:rsidRPr="008A763E">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7334"/>
    <w:multiLevelType w:val="hybridMultilevel"/>
    <w:tmpl w:val="FFFFFFFF"/>
    <w:lvl w:ilvl="0" w:tplc="AC48CE58">
      <w:start w:val="1"/>
      <w:numFmt w:val="decimal"/>
      <w:lvlText w:val="%1."/>
      <w:lvlJc w:val="left"/>
      <w:pPr>
        <w:ind w:left="720" w:hanging="360"/>
      </w:pPr>
    </w:lvl>
    <w:lvl w:ilvl="1" w:tplc="A84639CC">
      <w:start w:val="1"/>
      <w:numFmt w:val="lowerLetter"/>
      <w:lvlText w:val="%2."/>
      <w:lvlJc w:val="left"/>
      <w:pPr>
        <w:ind w:left="1440" w:hanging="360"/>
      </w:pPr>
    </w:lvl>
    <w:lvl w:ilvl="2" w:tplc="BF5CA2D8">
      <w:start w:val="1"/>
      <w:numFmt w:val="lowerRoman"/>
      <w:lvlText w:val="%3."/>
      <w:lvlJc w:val="right"/>
      <w:pPr>
        <w:ind w:left="2160" w:hanging="180"/>
      </w:pPr>
    </w:lvl>
    <w:lvl w:ilvl="3" w:tplc="BE3CBC68">
      <w:start w:val="1"/>
      <w:numFmt w:val="decimal"/>
      <w:lvlText w:val="%4."/>
      <w:lvlJc w:val="left"/>
      <w:pPr>
        <w:ind w:left="2880" w:hanging="360"/>
      </w:pPr>
    </w:lvl>
    <w:lvl w:ilvl="4" w:tplc="7DBC30A6">
      <w:start w:val="1"/>
      <w:numFmt w:val="lowerLetter"/>
      <w:lvlText w:val="%5."/>
      <w:lvlJc w:val="left"/>
      <w:pPr>
        <w:ind w:left="3600" w:hanging="360"/>
      </w:pPr>
    </w:lvl>
    <w:lvl w:ilvl="5" w:tplc="CC268212">
      <w:start w:val="1"/>
      <w:numFmt w:val="lowerRoman"/>
      <w:lvlText w:val="%6."/>
      <w:lvlJc w:val="right"/>
      <w:pPr>
        <w:ind w:left="4320" w:hanging="180"/>
      </w:pPr>
    </w:lvl>
    <w:lvl w:ilvl="6" w:tplc="6AB655EA">
      <w:start w:val="1"/>
      <w:numFmt w:val="decimal"/>
      <w:lvlText w:val="%7."/>
      <w:lvlJc w:val="left"/>
      <w:pPr>
        <w:ind w:left="5040" w:hanging="360"/>
      </w:pPr>
    </w:lvl>
    <w:lvl w:ilvl="7" w:tplc="84CC1A98">
      <w:start w:val="1"/>
      <w:numFmt w:val="lowerLetter"/>
      <w:lvlText w:val="%8."/>
      <w:lvlJc w:val="left"/>
      <w:pPr>
        <w:ind w:left="5760" w:hanging="360"/>
      </w:pPr>
    </w:lvl>
    <w:lvl w:ilvl="8" w:tplc="B4D6FC5C">
      <w:start w:val="1"/>
      <w:numFmt w:val="lowerRoman"/>
      <w:lvlText w:val="%9."/>
      <w:lvlJc w:val="right"/>
      <w:pPr>
        <w:ind w:left="6480" w:hanging="180"/>
      </w:pPr>
    </w:lvl>
  </w:abstractNum>
  <w:abstractNum w:abstractNumId="1" w15:restartNumberingAfterBreak="0">
    <w:nsid w:val="36B172E1"/>
    <w:multiLevelType w:val="multilevel"/>
    <w:tmpl w:val="DC7A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032EC"/>
    <w:multiLevelType w:val="multilevel"/>
    <w:tmpl w:val="83D4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549AF"/>
    <w:multiLevelType w:val="multilevel"/>
    <w:tmpl w:val="1BAC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822FA"/>
    <w:multiLevelType w:val="multilevel"/>
    <w:tmpl w:val="A51E1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F7148"/>
    <w:multiLevelType w:val="multilevel"/>
    <w:tmpl w:val="6932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87EB0"/>
    <w:multiLevelType w:val="hybridMultilevel"/>
    <w:tmpl w:val="D9B8E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232F57"/>
    <w:multiLevelType w:val="hybridMultilevel"/>
    <w:tmpl w:val="FFFFFFFF"/>
    <w:lvl w:ilvl="0" w:tplc="B0506114">
      <w:start w:val="1"/>
      <w:numFmt w:val="decimal"/>
      <w:lvlText w:val="%1."/>
      <w:lvlJc w:val="left"/>
      <w:pPr>
        <w:ind w:left="720" w:hanging="360"/>
      </w:pPr>
    </w:lvl>
    <w:lvl w:ilvl="1" w:tplc="90963D98">
      <w:start w:val="1"/>
      <w:numFmt w:val="lowerLetter"/>
      <w:lvlText w:val="%2."/>
      <w:lvlJc w:val="left"/>
      <w:pPr>
        <w:ind w:left="1440" w:hanging="360"/>
      </w:pPr>
    </w:lvl>
    <w:lvl w:ilvl="2" w:tplc="53A2FBF2">
      <w:start w:val="1"/>
      <w:numFmt w:val="lowerRoman"/>
      <w:lvlText w:val="%3."/>
      <w:lvlJc w:val="right"/>
      <w:pPr>
        <w:ind w:left="2160" w:hanging="180"/>
      </w:pPr>
    </w:lvl>
    <w:lvl w:ilvl="3" w:tplc="FE34C858">
      <w:start w:val="1"/>
      <w:numFmt w:val="decimal"/>
      <w:lvlText w:val="%4."/>
      <w:lvlJc w:val="left"/>
      <w:pPr>
        <w:ind w:left="2880" w:hanging="360"/>
      </w:pPr>
    </w:lvl>
    <w:lvl w:ilvl="4" w:tplc="7D5499CA">
      <w:start w:val="1"/>
      <w:numFmt w:val="lowerLetter"/>
      <w:lvlText w:val="%5."/>
      <w:lvlJc w:val="left"/>
      <w:pPr>
        <w:ind w:left="3600" w:hanging="360"/>
      </w:pPr>
    </w:lvl>
    <w:lvl w:ilvl="5" w:tplc="807EE510">
      <w:start w:val="1"/>
      <w:numFmt w:val="lowerRoman"/>
      <w:lvlText w:val="%6."/>
      <w:lvlJc w:val="right"/>
      <w:pPr>
        <w:ind w:left="4320" w:hanging="180"/>
      </w:pPr>
    </w:lvl>
    <w:lvl w:ilvl="6" w:tplc="1C0E97DC">
      <w:start w:val="1"/>
      <w:numFmt w:val="decimal"/>
      <w:lvlText w:val="%7."/>
      <w:lvlJc w:val="left"/>
      <w:pPr>
        <w:ind w:left="5040" w:hanging="360"/>
      </w:pPr>
    </w:lvl>
    <w:lvl w:ilvl="7" w:tplc="60228E60">
      <w:start w:val="1"/>
      <w:numFmt w:val="lowerLetter"/>
      <w:lvlText w:val="%8."/>
      <w:lvlJc w:val="left"/>
      <w:pPr>
        <w:ind w:left="5760" w:hanging="360"/>
      </w:pPr>
    </w:lvl>
    <w:lvl w:ilvl="8" w:tplc="8D800E10">
      <w:start w:val="1"/>
      <w:numFmt w:val="lowerRoman"/>
      <w:lvlText w:val="%9."/>
      <w:lvlJc w:val="right"/>
      <w:pPr>
        <w:ind w:left="6480" w:hanging="180"/>
      </w:pPr>
    </w:lvl>
  </w:abstractNum>
  <w:abstractNum w:abstractNumId="8" w15:restartNumberingAfterBreak="0">
    <w:nsid w:val="693F66E4"/>
    <w:multiLevelType w:val="hybridMultilevel"/>
    <w:tmpl w:val="FFFFFFFF"/>
    <w:lvl w:ilvl="0" w:tplc="8D1A8C5A">
      <w:start w:val="1"/>
      <w:numFmt w:val="decimal"/>
      <w:lvlText w:val="%1."/>
      <w:lvlJc w:val="left"/>
      <w:pPr>
        <w:ind w:left="720" w:hanging="360"/>
      </w:pPr>
    </w:lvl>
    <w:lvl w:ilvl="1" w:tplc="E10E73F8">
      <w:start w:val="1"/>
      <w:numFmt w:val="lowerLetter"/>
      <w:lvlText w:val="%2."/>
      <w:lvlJc w:val="left"/>
      <w:pPr>
        <w:ind w:left="1440" w:hanging="360"/>
      </w:pPr>
    </w:lvl>
    <w:lvl w:ilvl="2" w:tplc="628893D6">
      <w:start w:val="1"/>
      <w:numFmt w:val="lowerRoman"/>
      <w:lvlText w:val="%3."/>
      <w:lvlJc w:val="right"/>
      <w:pPr>
        <w:ind w:left="2160" w:hanging="180"/>
      </w:pPr>
    </w:lvl>
    <w:lvl w:ilvl="3" w:tplc="1F58C262">
      <w:start w:val="1"/>
      <w:numFmt w:val="decimal"/>
      <w:lvlText w:val="%4."/>
      <w:lvlJc w:val="left"/>
      <w:pPr>
        <w:ind w:left="2880" w:hanging="360"/>
      </w:pPr>
    </w:lvl>
    <w:lvl w:ilvl="4" w:tplc="CFC42798">
      <w:start w:val="1"/>
      <w:numFmt w:val="lowerLetter"/>
      <w:lvlText w:val="%5."/>
      <w:lvlJc w:val="left"/>
      <w:pPr>
        <w:ind w:left="3600" w:hanging="360"/>
      </w:pPr>
    </w:lvl>
    <w:lvl w:ilvl="5" w:tplc="3EC2E326">
      <w:start w:val="1"/>
      <w:numFmt w:val="lowerRoman"/>
      <w:lvlText w:val="%6."/>
      <w:lvlJc w:val="right"/>
      <w:pPr>
        <w:ind w:left="4320" w:hanging="180"/>
      </w:pPr>
    </w:lvl>
    <w:lvl w:ilvl="6" w:tplc="C5D06F7E">
      <w:start w:val="1"/>
      <w:numFmt w:val="decimal"/>
      <w:lvlText w:val="%7."/>
      <w:lvlJc w:val="left"/>
      <w:pPr>
        <w:ind w:left="5040" w:hanging="360"/>
      </w:pPr>
    </w:lvl>
    <w:lvl w:ilvl="7" w:tplc="B72E0486">
      <w:start w:val="1"/>
      <w:numFmt w:val="lowerLetter"/>
      <w:lvlText w:val="%8."/>
      <w:lvlJc w:val="left"/>
      <w:pPr>
        <w:ind w:left="5760" w:hanging="360"/>
      </w:pPr>
    </w:lvl>
    <w:lvl w:ilvl="8" w:tplc="E162EFC8">
      <w:start w:val="1"/>
      <w:numFmt w:val="lowerRoman"/>
      <w:lvlText w:val="%9."/>
      <w:lvlJc w:val="right"/>
      <w:pPr>
        <w:ind w:left="6480" w:hanging="180"/>
      </w:pPr>
    </w:lvl>
  </w:abstractNum>
  <w:abstractNum w:abstractNumId="9" w15:restartNumberingAfterBreak="0">
    <w:nsid w:val="775416C9"/>
    <w:multiLevelType w:val="multilevel"/>
    <w:tmpl w:val="AD2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69053">
    <w:abstractNumId w:val="2"/>
  </w:num>
  <w:num w:numId="2" w16cid:durableId="1125268769">
    <w:abstractNumId w:val="7"/>
  </w:num>
  <w:num w:numId="3" w16cid:durableId="1284578236">
    <w:abstractNumId w:val="3"/>
  </w:num>
  <w:num w:numId="4" w16cid:durableId="2124690894">
    <w:abstractNumId w:val="6"/>
  </w:num>
  <w:num w:numId="5" w16cid:durableId="3434348">
    <w:abstractNumId w:val="4"/>
  </w:num>
  <w:num w:numId="6" w16cid:durableId="441071752">
    <w:abstractNumId w:val="0"/>
  </w:num>
  <w:num w:numId="7" w16cid:durableId="470446427">
    <w:abstractNumId w:val="5"/>
  </w:num>
  <w:num w:numId="8" w16cid:durableId="801072600">
    <w:abstractNumId w:val="9"/>
  </w:num>
  <w:num w:numId="9" w16cid:durableId="89594973">
    <w:abstractNumId w:val="8"/>
  </w:num>
  <w:num w:numId="10" w16cid:durableId="9340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F2"/>
    <w:rsid w:val="00026033"/>
    <w:rsid w:val="00050EE6"/>
    <w:rsid w:val="00057496"/>
    <w:rsid w:val="00075B6F"/>
    <w:rsid w:val="000B268A"/>
    <w:rsid w:val="000C68E6"/>
    <w:rsid w:val="000F51DD"/>
    <w:rsid w:val="000F7426"/>
    <w:rsid w:val="000F79EB"/>
    <w:rsid w:val="00107F2D"/>
    <w:rsid w:val="00111514"/>
    <w:rsid w:val="00133BDD"/>
    <w:rsid w:val="001645E7"/>
    <w:rsid w:val="00172105"/>
    <w:rsid w:val="00176C0F"/>
    <w:rsid w:val="00182B78"/>
    <w:rsid w:val="001D109A"/>
    <w:rsid w:val="001D7E0A"/>
    <w:rsid w:val="001F0363"/>
    <w:rsid w:val="001F1D7C"/>
    <w:rsid w:val="0026364E"/>
    <w:rsid w:val="0027338A"/>
    <w:rsid w:val="00273E52"/>
    <w:rsid w:val="00280050"/>
    <w:rsid w:val="0028123B"/>
    <w:rsid w:val="002907D0"/>
    <w:rsid w:val="002A3929"/>
    <w:rsid w:val="002C1B04"/>
    <w:rsid w:val="002C6069"/>
    <w:rsid w:val="002D57D9"/>
    <w:rsid w:val="002E3D13"/>
    <w:rsid w:val="003208B7"/>
    <w:rsid w:val="00326296"/>
    <w:rsid w:val="00327FE9"/>
    <w:rsid w:val="00332C2C"/>
    <w:rsid w:val="00337857"/>
    <w:rsid w:val="00337F17"/>
    <w:rsid w:val="00342538"/>
    <w:rsid w:val="00346E67"/>
    <w:rsid w:val="00353530"/>
    <w:rsid w:val="00355409"/>
    <w:rsid w:val="003571C2"/>
    <w:rsid w:val="003577D5"/>
    <w:rsid w:val="00363CD7"/>
    <w:rsid w:val="00374B18"/>
    <w:rsid w:val="003825C5"/>
    <w:rsid w:val="003A60DA"/>
    <w:rsid w:val="003B58B1"/>
    <w:rsid w:val="003C37A0"/>
    <w:rsid w:val="003D60F3"/>
    <w:rsid w:val="003E08E7"/>
    <w:rsid w:val="003E2ABC"/>
    <w:rsid w:val="003E435B"/>
    <w:rsid w:val="003F2221"/>
    <w:rsid w:val="004048E5"/>
    <w:rsid w:val="004548B5"/>
    <w:rsid w:val="00461591"/>
    <w:rsid w:val="00463F41"/>
    <w:rsid w:val="0046586B"/>
    <w:rsid w:val="0047204E"/>
    <w:rsid w:val="0048237D"/>
    <w:rsid w:val="00482F23"/>
    <w:rsid w:val="00493408"/>
    <w:rsid w:val="00496BC4"/>
    <w:rsid w:val="004B15A5"/>
    <w:rsid w:val="004CCA2F"/>
    <w:rsid w:val="004D44D2"/>
    <w:rsid w:val="004E0148"/>
    <w:rsid w:val="004E0244"/>
    <w:rsid w:val="004F2D32"/>
    <w:rsid w:val="00506F81"/>
    <w:rsid w:val="005213EB"/>
    <w:rsid w:val="00534F93"/>
    <w:rsid w:val="00564EFF"/>
    <w:rsid w:val="005931B9"/>
    <w:rsid w:val="005E1A98"/>
    <w:rsid w:val="005F027D"/>
    <w:rsid w:val="005F7547"/>
    <w:rsid w:val="0063254E"/>
    <w:rsid w:val="00676090"/>
    <w:rsid w:val="00680095"/>
    <w:rsid w:val="00680A33"/>
    <w:rsid w:val="0068447E"/>
    <w:rsid w:val="00687187"/>
    <w:rsid w:val="00695BB4"/>
    <w:rsid w:val="006A7465"/>
    <w:rsid w:val="006B4BAE"/>
    <w:rsid w:val="006B7312"/>
    <w:rsid w:val="006D7901"/>
    <w:rsid w:val="006E1319"/>
    <w:rsid w:val="006E1327"/>
    <w:rsid w:val="006E6EC1"/>
    <w:rsid w:val="006F01B3"/>
    <w:rsid w:val="007051A2"/>
    <w:rsid w:val="007114A7"/>
    <w:rsid w:val="007121C3"/>
    <w:rsid w:val="00723834"/>
    <w:rsid w:val="00747F1C"/>
    <w:rsid w:val="00775E31"/>
    <w:rsid w:val="00796B3D"/>
    <w:rsid w:val="007979D7"/>
    <w:rsid w:val="007B0338"/>
    <w:rsid w:val="007B584D"/>
    <w:rsid w:val="007C5CBB"/>
    <w:rsid w:val="00806C85"/>
    <w:rsid w:val="00816918"/>
    <w:rsid w:val="00826826"/>
    <w:rsid w:val="00854CEB"/>
    <w:rsid w:val="00864B90"/>
    <w:rsid w:val="00872CE3"/>
    <w:rsid w:val="00876A2E"/>
    <w:rsid w:val="00876BC8"/>
    <w:rsid w:val="00881818"/>
    <w:rsid w:val="008929F4"/>
    <w:rsid w:val="0089765E"/>
    <w:rsid w:val="00897E9D"/>
    <w:rsid w:val="008A3BCB"/>
    <w:rsid w:val="008A3D47"/>
    <w:rsid w:val="008A763E"/>
    <w:rsid w:val="008B107A"/>
    <w:rsid w:val="008D7201"/>
    <w:rsid w:val="008E4870"/>
    <w:rsid w:val="008E5F76"/>
    <w:rsid w:val="008F4657"/>
    <w:rsid w:val="00904267"/>
    <w:rsid w:val="009059D5"/>
    <w:rsid w:val="00953411"/>
    <w:rsid w:val="00954F29"/>
    <w:rsid w:val="009B3A74"/>
    <w:rsid w:val="009D0505"/>
    <w:rsid w:val="009D624A"/>
    <w:rsid w:val="009D7206"/>
    <w:rsid w:val="009F68B1"/>
    <w:rsid w:val="00A14AF5"/>
    <w:rsid w:val="00A62428"/>
    <w:rsid w:val="00A820DD"/>
    <w:rsid w:val="00A87B43"/>
    <w:rsid w:val="00AA7685"/>
    <w:rsid w:val="00AB2C2B"/>
    <w:rsid w:val="00AD38D8"/>
    <w:rsid w:val="00AD6278"/>
    <w:rsid w:val="00AE6FA6"/>
    <w:rsid w:val="00B2266F"/>
    <w:rsid w:val="00B252A0"/>
    <w:rsid w:val="00B37A62"/>
    <w:rsid w:val="00B50810"/>
    <w:rsid w:val="00B6204D"/>
    <w:rsid w:val="00B81611"/>
    <w:rsid w:val="00B84B83"/>
    <w:rsid w:val="00B93848"/>
    <w:rsid w:val="00B94E48"/>
    <w:rsid w:val="00BA5E43"/>
    <w:rsid w:val="00BB7BD7"/>
    <w:rsid w:val="00BC6B33"/>
    <w:rsid w:val="00BE1D18"/>
    <w:rsid w:val="00BE6B71"/>
    <w:rsid w:val="00BF5F75"/>
    <w:rsid w:val="00C82A1D"/>
    <w:rsid w:val="00CA4792"/>
    <w:rsid w:val="00CB7755"/>
    <w:rsid w:val="00CF2A09"/>
    <w:rsid w:val="00CF46C4"/>
    <w:rsid w:val="00D0375E"/>
    <w:rsid w:val="00D12FA9"/>
    <w:rsid w:val="00D22C5C"/>
    <w:rsid w:val="00D44D27"/>
    <w:rsid w:val="00D63F02"/>
    <w:rsid w:val="00D71A4F"/>
    <w:rsid w:val="00D80DDD"/>
    <w:rsid w:val="00D8108D"/>
    <w:rsid w:val="00D81CA3"/>
    <w:rsid w:val="00D911C0"/>
    <w:rsid w:val="00D94B42"/>
    <w:rsid w:val="00DA576F"/>
    <w:rsid w:val="00DB5FC4"/>
    <w:rsid w:val="00DC3D0F"/>
    <w:rsid w:val="00DD3790"/>
    <w:rsid w:val="00DE3B5B"/>
    <w:rsid w:val="00E30D99"/>
    <w:rsid w:val="00E5354C"/>
    <w:rsid w:val="00E90EE5"/>
    <w:rsid w:val="00EA4E1A"/>
    <w:rsid w:val="00EA7827"/>
    <w:rsid w:val="00EB5801"/>
    <w:rsid w:val="00EE7D29"/>
    <w:rsid w:val="00EF442C"/>
    <w:rsid w:val="00F01023"/>
    <w:rsid w:val="00F14D6C"/>
    <w:rsid w:val="00F327DC"/>
    <w:rsid w:val="00F42AF2"/>
    <w:rsid w:val="00F43B40"/>
    <w:rsid w:val="00F456D0"/>
    <w:rsid w:val="00F52368"/>
    <w:rsid w:val="00F54AB7"/>
    <w:rsid w:val="00F6037E"/>
    <w:rsid w:val="00F746C0"/>
    <w:rsid w:val="00F81753"/>
    <w:rsid w:val="00F832E6"/>
    <w:rsid w:val="00F93640"/>
    <w:rsid w:val="00FF28C7"/>
    <w:rsid w:val="011663CF"/>
    <w:rsid w:val="014D18CF"/>
    <w:rsid w:val="01548F04"/>
    <w:rsid w:val="015A5DCF"/>
    <w:rsid w:val="02568726"/>
    <w:rsid w:val="031C7E2A"/>
    <w:rsid w:val="04923185"/>
    <w:rsid w:val="04B8AF01"/>
    <w:rsid w:val="04C9BFE9"/>
    <w:rsid w:val="04FB4C6F"/>
    <w:rsid w:val="053F5CBC"/>
    <w:rsid w:val="055CF4A8"/>
    <w:rsid w:val="0565199F"/>
    <w:rsid w:val="05A8976B"/>
    <w:rsid w:val="060933DC"/>
    <w:rsid w:val="067B9049"/>
    <w:rsid w:val="06FAABE0"/>
    <w:rsid w:val="072297D8"/>
    <w:rsid w:val="073EE28F"/>
    <w:rsid w:val="07FD2402"/>
    <w:rsid w:val="08814F18"/>
    <w:rsid w:val="098118E0"/>
    <w:rsid w:val="0AD504E7"/>
    <w:rsid w:val="0C87FE82"/>
    <w:rsid w:val="10F11127"/>
    <w:rsid w:val="10FF5F33"/>
    <w:rsid w:val="1175AE1F"/>
    <w:rsid w:val="1341A11C"/>
    <w:rsid w:val="14955C8B"/>
    <w:rsid w:val="15321C1A"/>
    <w:rsid w:val="15D02417"/>
    <w:rsid w:val="168C9533"/>
    <w:rsid w:val="17919B72"/>
    <w:rsid w:val="18213D2E"/>
    <w:rsid w:val="19066F8D"/>
    <w:rsid w:val="1A68A94C"/>
    <w:rsid w:val="1B0470D8"/>
    <w:rsid w:val="1C09D944"/>
    <w:rsid w:val="1D57DAC9"/>
    <w:rsid w:val="1DC2EB55"/>
    <w:rsid w:val="1E178196"/>
    <w:rsid w:val="1E6A76B4"/>
    <w:rsid w:val="1F4A0661"/>
    <w:rsid w:val="206C8EB5"/>
    <w:rsid w:val="207E8531"/>
    <w:rsid w:val="20BBDA08"/>
    <w:rsid w:val="222E5DF9"/>
    <w:rsid w:val="22486268"/>
    <w:rsid w:val="23359802"/>
    <w:rsid w:val="25248BE7"/>
    <w:rsid w:val="25BCA881"/>
    <w:rsid w:val="27FA066A"/>
    <w:rsid w:val="28401C09"/>
    <w:rsid w:val="28824C22"/>
    <w:rsid w:val="288ABB92"/>
    <w:rsid w:val="28F87042"/>
    <w:rsid w:val="29B444CC"/>
    <w:rsid w:val="2C9E6E28"/>
    <w:rsid w:val="2CE9A17D"/>
    <w:rsid w:val="2D80CC16"/>
    <w:rsid w:val="2D8BC806"/>
    <w:rsid w:val="2DE341B1"/>
    <w:rsid w:val="2E16BEC0"/>
    <w:rsid w:val="2FEE14FD"/>
    <w:rsid w:val="303E0E25"/>
    <w:rsid w:val="31032818"/>
    <w:rsid w:val="31522287"/>
    <w:rsid w:val="31C76920"/>
    <w:rsid w:val="340EF99D"/>
    <w:rsid w:val="34398481"/>
    <w:rsid w:val="35C74858"/>
    <w:rsid w:val="36BB87A1"/>
    <w:rsid w:val="3799E9CC"/>
    <w:rsid w:val="397333DB"/>
    <w:rsid w:val="39DF7978"/>
    <w:rsid w:val="3B14905A"/>
    <w:rsid w:val="3C7DAD77"/>
    <w:rsid w:val="3D4691D2"/>
    <w:rsid w:val="3E5A724B"/>
    <w:rsid w:val="3F81D36D"/>
    <w:rsid w:val="3FE8B14C"/>
    <w:rsid w:val="4061B936"/>
    <w:rsid w:val="41A3FA04"/>
    <w:rsid w:val="42934BC9"/>
    <w:rsid w:val="44D4B3DB"/>
    <w:rsid w:val="4594B180"/>
    <w:rsid w:val="45BDCDF5"/>
    <w:rsid w:val="46E61F82"/>
    <w:rsid w:val="47B9A36D"/>
    <w:rsid w:val="485EBFD5"/>
    <w:rsid w:val="48C6396C"/>
    <w:rsid w:val="49377F13"/>
    <w:rsid w:val="497CE53C"/>
    <w:rsid w:val="4986A8BD"/>
    <w:rsid w:val="49E7BC48"/>
    <w:rsid w:val="4B4F7BA6"/>
    <w:rsid w:val="4B8B190B"/>
    <w:rsid w:val="4C982CCD"/>
    <w:rsid w:val="4D8B0F75"/>
    <w:rsid w:val="4DD773EA"/>
    <w:rsid w:val="4E289724"/>
    <w:rsid w:val="4E690B22"/>
    <w:rsid w:val="4FCC8DC5"/>
    <w:rsid w:val="4FDAA07C"/>
    <w:rsid w:val="4FF5D76E"/>
    <w:rsid w:val="500D1736"/>
    <w:rsid w:val="50F1B562"/>
    <w:rsid w:val="514B8560"/>
    <w:rsid w:val="5263FE90"/>
    <w:rsid w:val="528703F4"/>
    <w:rsid w:val="545F17E9"/>
    <w:rsid w:val="5500FA4B"/>
    <w:rsid w:val="564C2E5C"/>
    <w:rsid w:val="588DF08F"/>
    <w:rsid w:val="59860D73"/>
    <w:rsid w:val="5A50BC6C"/>
    <w:rsid w:val="5B1E3E2F"/>
    <w:rsid w:val="5B3A2BB7"/>
    <w:rsid w:val="5B953B79"/>
    <w:rsid w:val="5C5E1F13"/>
    <w:rsid w:val="5CB90F83"/>
    <w:rsid w:val="5D19A073"/>
    <w:rsid w:val="5E37716D"/>
    <w:rsid w:val="5E5B7675"/>
    <w:rsid w:val="5F8123B4"/>
    <w:rsid w:val="5F9C42D6"/>
    <w:rsid w:val="6009BFBC"/>
    <w:rsid w:val="601DC508"/>
    <w:rsid w:val="60E6F86E"/>
    <w:rsid w:val="60FB89F5"/>
    <w:rsid w:val="61162B85"/>
    <w:rsid w:val="618C3C83"/>
    <w:rsid w:val="6201A0CF"/>
    <w:rsid w:val="64057E39"/>
    <w:rsid w:val="644798E0"/>
    <w:rsid w:val="6471574E"/>
    <w:rsid w:val="650722F7"/>
    <w:rsid w:val="6706316F"/>
    <w:rsid w:val="6755C962"/>
    <w:rsid w:val="678792B0"/>
    <w:rsid w:val="67A05387"/>
    <w:rsid w:val="67A61AFA"/>
    <w:rsid w:val="67CE7F4A"/>
    <w:rsid w:val="6A8B8127"/>
    <w:rsid w:val="6AFBB070"/>
    <w:rsid w:val="6B89849E"/>
    <w:rsid w:val="6D15D3D9"/>
    <w:rsid w:val="6D4E5431"/>
    <w:rsid w:val="6E9372A6"/>
    <w:rsid w:val="6F22CABD"/>
    <w:rsid w:val="7088C002"/>
    <w:rsid w:val="7114F2AD"/>
    <w:rsid w:val="72BD4C56"/>
    <w:rsid w:val="7410305C"/>
    <w:rsid w:val="7463C307"/>
    <w:rsid w:val="75446B84"/>
    <w:rsid w:val="75541744"/>
    <w:rsid w:val="75779927"/>
    <w:rsid w:val="765473F6"/>
    <w:rsid w:val="77B0A2CB"/>
    <w:rsid w:val="78668C8F"/>
    <w:rsid w:val="79259B51"/>
    <w:rsid w:val="7A04C258"/>
    <w:rsid w:val="7A5E3EC0"/>
    <w:rsid w:val="7AE32C7E"/>
    <w:rsid w:val="7AFA7825"/>
    <w:rsid w:val="7B82809C"/>
    <w:rsid w:val="7C2C87D6"/>
    <w:rsid w:val="7C404CD2"/>
    <w:rsid w:val="7CA4E259"/>
    <w:rsid w:val="7CC460C6"/>
    <w:rsid w:val="7D0A0046"/>
    <w:rsid w:val="7DAD9C8C"/>
    <w:rsid w:val="7FD43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EAA3"/>
  <w15:chartTrackingRefBased/>
  <w15:docId w15:val="{5BA067F0-ACF4-4DE3-AC3A-6BB2A628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2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A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A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2AF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2A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2A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2A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2A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A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2A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A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A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2A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2A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2A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2A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2A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2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A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A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2AF2"/>
    <w:pPr>
      <w:spacing w:before="160"/>
      <w:jc w:val="center"/>
    </w:pPr>
    <w:rPr>
      <w:i/>
      <w:iCs/>
      <w:color w:val="404040" w:themeColor="text1" w:themeTint="BF"/>
    </w:rPr>
  </w:style>
  <w:style w:type="character" w:customStyle="1" w:styleId="QuoteChar">
    <w:name w:val="Quote Char"/>
    <w:basedOn w:val="DefaultParagraphFont"/>
    <w:link w:val="Quote"/>
    <w:uiPriority w:val="29"/>
    <w:rsid w:val="00F42AF2"/>
    <w:rPr>
      <w:i/>
      <w:iCs/>
      <w:color w:val="404040" w:themeColor="text1" w:themeTint="BF"/>
    </w:rPr>
  </w:style>
  <w:style w:type="paragraph" w:styleId="ListParagraph">
    <w:name w:val="List Paragraph"/>
    <w:basedOn w:val="Normal"/>
    <w:uiPriority w:val="34"/>
    <w:qFormat/>
    <w:rsid w:val="00F42AF2"/>
    <w:pPr>
      <w:ind w:left="720"/>
      <w:contextualSpacing/>
    </w:pPr>
  </w:style>
  <w:style w:type="character" w:styleId="IntenseEmphasis">
    <w:name w:val="Intense Emphasis"/>
    <w:basedOn w:val="DefaultParagraphFont"/>
    <w:uiPriority w:val="21"/>
    <w:qFormat/>
    <w:rsid w:val="00F42AF2"/>
    <w:rPr>
      <w:i/>
      <w:iCs/>
      <w:color w:val="2F5496" w:themeColor="accent1" w:themeShade="BF"/>
    </w:rPr>
  </w:style>
  <w:style w:type="paragraph" w:styleId="IntenseQuote">
    <w:name w:val="Intense Quote"/>
    <w:basedOn w:val="Normal"/>
    <w:next w:val="Normal"/>
    <w:link w:val="IntenseQuoteChar"/>
    <w:uiPriority w:val="30"/>
    <w:qFormat/>
    <w:rsid w:val="00F42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AF2"/>
    <w:rPr>
      <w:i/>
      <w:iCs/>
      <w:color w:val="2F5496" w:themeColor="accent1" w:themeShade="BF"/>
    </w:rPr>
  </w:style>
  <w:style w:type="character" w:styleId="IntenseReference">
    <w:name w:val="Intense Reference"/>
    <w:basedOn w:val="DefaultParagraphFont"/>
    <w:uiPriority w:val="32"/>
    <w:qFormat/>
    <w:rsid w:val="00F42AF2"/>
    <w:rPr>
      <w:b/>
      <w:bCs/>
      <w:smallCaps/>
      <w:color w:val="2F5496" w:themeColor="accent1" w:themeShade="BF"/>
      <w:spacing w:val="5"/>
    </w:rPr>
  </w:style>
  <w:style w:type="paragraph" w:styleId="Header">
    <w:name w:val="header"/>
    <w:basedOn w:val="Normal"/>
    <w:link w:val="HeaderChar"/>
    <w:uiPriority w:val="99"/>
    <w:unhideWhenUsed/>
    <w:rsid w:val="00F42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AF2"/>
  </w:style>
  <w:style w:type="paragraph" w:styleId="Footer">
    <w:name w:val="footer"/>
    <w:basedOn w:val="Normal"/>
    <w:link w:val="FooterChar"/>
    <w:uiPriority w:val="99"/>
    <w:unhideWhenUsed/>
    <w:rsid w:val="00F42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AF2"/>
  </w:style>
  <w:style w:type="paragraph" w:customStyle="1" w:styleId="NHMCWebsite">
    <w:name w:val="NHMC_Website"/>
    <w:basedOn w:val="Normal"/>
    <w:uiPriority w:val="99"/>
    <w:rsid w:val="00F42AF2"/>
    <w:pPr>
      <w:suppressAutoHyphens/>
      <w:autoSpaceDE w:val="0"/>
      <w:autoSpaceDN w:val="0"/>
      <w:adjustRightInd w:val="0"/>
      <w:spacing w:after="240" w:line="288" w:lineRule="auto"/>
      <w:textAlignment w:val="center"/>
    </w:pPr>
    <w:rPr>
      <w:rFonts w:ascii="Roboto Bold" w:hAnsi="Roboto Bold" w:cs="Roboto-Bold"/>
      <w:b/>
      <w:bCs/>
      <w:color w:val="FFFFFF"/>
      <w:kern w:val="0"/>
      <w:sz w:val="16"/>
      <w:szCs w:val="16"/>
      <w:lang w:val="en-GB"/>
      <w14:ligatures w14:val="none"/>
    </w:rPr>
  </w:style>
  <w:style w:type="paragraph" w:styleId="Revision">
    <w:name w:val="Revision"/>
    <w:hidden/>
    <w:uiPriority w:val="99"/>
    <w:semiHidden/>
    <w:rsid w:val="00676090"/>
    <w:pPr>
      <w:spacing w:after="0" w:line="240" w:lineRule="auto"/>
    </w:pPr>
  </w:style>
  <w:style w:type="character" w:styleId="CommentReference">
    <w:name w:val="annotation reference"/>
    <w:basedOn w:val="DefaultParagraphFont"/>
    <w:uiPriority w:val="99"/>
    <w:semiHidden/>
    <w:unhideWhenUsed/>
    <w:rsid w:val="007051A2"/>
    <w:rPr>
      <w:sz w:val="16"/>
      <w:szCs w:val="16"/>
    </w:rPr>
  </w:style>
  <w:style w:type="paragraph" w:styleId="CommentText">
    <w:name w:val="annotation text"/>
    <w:basedOn w:val="Normal"/>
    <w:link w:val="CommentTextChar"/>
    <w:uiPriority w:val="99"/>
    <w:unhideWhenUsed/>
    <w:rsid w:val="007051A2"/>
    <w:pPr>
      <w:spacing w:line="240" w:lineRule="auto"/>
    </w:pPr>
    <w:rPr>
      <w:szCs w:val="20"/>
    </w:rPr>
  </w:style>
  <w:style w:type="character" w:customStyle="1" w:styleId="CommentTextChar">
    <w:name w:val="Comment Text Char"/>
    <w:basedOn w:val="DefaultParagraphFont"/>
    <w:link w:val="CommentText"/>
    <w:uiPriority w:val="99"/>
    <w:rsid w:val="007051A2"/>
    <w:rPr>
      <w:szCs w:val="20"/>
    </w:rPr>
  </w:style>
  <w:style w:type="paragraph" w:styleId="CommentSubject">
    <w:name w:val="annotation subject"/>
    <w:basedOn w:val="CommentText"/>
    <w:next w:val="CommentText"/>
    <w:link w:val="CommentSubjectChar"/>
    <w:uiPriority w:val="99"/>
    <w:semiHidden/>
    <w:unhideWhenUsed/>
    <w:rsid w:val="007051A2"/>
    <w:rPr>
      <w:b/>
      <w:bCs/>
    </w:rPr>
  </w:style>
  <w:style w:type="character" w:customStyle="1" w:styleId="CommentSubjectChar">
    <w:name w:val="Comment Subject Char"/>
    <w:basedOn w:val="CommentTextChar"/>
    <w:link w:val="CommentSubject"/>
    <w:uiPriority w:val="99"/>
    <w:semiHidden/>
    <w:rsid w:val="007051A2"/>
    <w:rPr>
      <w:b/>
      <w:bCs/>
      <w:szCs w:val="20"/>
    </w:rPr>
  </w:style>
  <w:style w:type="character" w:styleId="Hyperlink">
    <w:name w:val="Hyperlink"/>
    <w:basedOn w:val="DefaultParagraphFont"/>
    <w:uiPriority w:val="99"/>
    <w:unhideWhenUsed/>
    <w:rsid w:val="007051A2"/>
    <w:rPr>
      <w:color w:val="0563C1" w:themeColor="hyperlink"/>
      <w:u w:val="single"/>
    </w:rPr>
  </w:style>
  <w:style w:type="character" w:styleId="UnresolvedMention">
    <w:name w:val="Unresolved Mention"/>
    <w:basedOn w:val="DefaultParagraphFont"/>
    <w:uiPriority w:val="99"/>
    <w:semiHidden/>
    <w:unhideWhenUsed/>
    <w:rsid w:val="00705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mentalhealthcommission.gov.au/" TargetMode="External"/><Relationship Id="rId1" Type="http://schemas.openxmlformats.org/officeDocument/2006/relationships/hyperlink" Target="https://www.mentalhealthcommission.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Status xmlns="45fc1777-5182-4729-9953-61f7a22856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3" ma:contentTypeDescription="Create a new document." ma:contentTypeScope="" ma:versionID="62da924b5b636267ab09a44932a34799">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90db94ec90be641e2c5c2fa3c3211bb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Draft"/>
          <xsd:enumeration value="In Review"/>
          <xsd:enumeration value="Final"/>
          <xsd:enumeration value="Trimmed"/>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8f6707-fa90-4083-b7e5-8e2a760d6ba3}"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05226-1717-4C68-84BC-C216FA1A6475}">
  <ds:schemaRefs>
    <ds:schemaRef ds:uri="http://schemas.microsoft.com/office/2006/metadata/properties"/>
    <ds:schemaRef ds:uri="http://schemas.microsoft.com/office/infopath/2007/PartnerControls"/>
    <ds:schemaRef ds:uri="3e45b5c5-9cc5-4922-88cd-354a7829f0bf"/>
    <ds:schemaRef ds:uri="45fc1777-5182-4729-9953-61f7a22856aa"/>
  </ds:schemaRefs>
</ds:datastoreItem>
</file>

<file path=customXml/itemProps2.xml><?xml version="1.0" encoding="utf-8"?>
<ds:datastoreItem xmlns:ds="http://schemas.openxmlformats.org/officeDocument/2006/customXml" ds:itemID="{DAA30DD8-9593-452C-80B0-3E1F99AC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E954F-DC83-499A-B307-875C4E3D4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319</Words>
  <Characters>1895</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Felicity</dc:creator>
  <cp:keywords/>
  <dc:description/>
  <cp:lastModifiedBy>FESTER, Kate</cp:lastModifiedBy>
  <cp:revision>9</cp:revision>
  <dcterms:created xsi:type="dcterms:W3CDTF">2026-05-29T11:57:00Z</dcterms:created>
  <dcterms:modified xsi:type="dcterms:W3CDTF">2026-07-08T05:01:00Z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2138f5da,6aa1e8f9,de3f4fa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4248c614,2ae13931,501c426f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2026-06-02T06:34:18Z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1c1a9e66-5e75-4433-8518-937e3c5f675f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0x01010060285F36FEBE614FA7F0E9B7930440E6</vt:lpwstr>
  </property>
  <property fmtid="{D5CDD505-2E9C-101B-9397-08002B2CF9AE}" pid="17" name="MediaServiceImageTags">
    <vt:lpwstr/>
  </property>
</Properties>
</file>